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0B" w:rsidRPr="00715BEB" w:rsidRDefault="0056710B" w:rsidP="00715BEB">
      <w:pPr>
        <w:tabs>
          <w:tab w:val="left" w:pos="9000"/>
        </w:tabs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10B" w:rsidRPr="00715BEB" w:rsidRDefault="0056710B" w:rsidP="00715BEB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56710B" w:rsidRPr="00715BEB" w:rsidRDefault="0056710B" w:rsidP="00715BEB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VІI скликання</w:t>
      </w:r>
    </w:p>
    <w:p w:rsidR="0056710B" w:rsidRPr="00715BEB" w:rsidRDefault="0056710B" w:rsidP="00715BEB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710B" w:rsidRPr="00715BEB" w:rsidRDefault="00CB60DE" w:rsidP="00715BEB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Протокол № 29</w:t>
      </w:r>
    </w:p>
    <w:p w:rsidR="0056710B" w:rsidRPr="00715BEB" w:rsidRDefault="0056710B" w:rsidP="00715BEB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5BEB"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</w:p>
    <w:p w:rsidR="0056710B" w:rsidRPr="00715BEB" w:rsidRDefault="0056710B" w:rsidP="007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710B" w:rsidRPr="00715BEB" w:rsidRDefault="0056710B" w:rsidP="007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26.09.2016</w:t>
      </w:r>
      <w:r w:rsidR="00B402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CDA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       </w:t>
      </w:r>
    </w:p>
    <w:p w:rsidR="0056710B" w:rsidRPr="00715BEB" w:rsidRDefault="0056710B" w:rsidP="007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малий зал виконкому </w:t>
      </w:r>
    </w:p>
    <w:p w:rsidR="0056710B" w:rsidRPr="00715BEB" w:rsidRDefault="0056710B" w:rsidP="00715BE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710B" w:rsidRPr="00715BEB" w:rsidRDefault="0056710B" w:rsidP="007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Головуючий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: Щербак О.В.</w:t>
      </w:r>
    </w:p>
    <w:p w:rsidR="0056710B" w:rsidRPr="00715BEB" w:rsidRDefault="0056710B" w:rsidP="007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</w:t>
      </w:r>
      <w:r w:rsidR="00062BBA" w:rsidRPr="00715BE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Галата Ю.В.; Дзюба С.П.</w:t>
      </w:r>
      <w:r w:rsidR="00061DC6" w:rsidRPr="00715BE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Шевченко Н.О.</w:t>
      </w:r>
    </w:p>
    <w:p w:rsidR="0056710B" w:rsidRPr="00715BEB" w:rsidRDefault="0056710B" w:rsidP="007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Відсутні члени комісії: </w:t>
      </w:r>
      <w:r w:rsidR="00062BBA" w:rsidRPr="00715BEB">
        <w:rPr>
          <w:rFonts w:ascii="Times New Roman" w:hAnsi="Times New Roman" w:cs="Times New Roman"/>
          <w:sz w:val="28"/>
          <w:szCs w:val="28"/>
          <w:lang w:val="uk-UA"/>
        </w:rPr>
        <w:t xml:space="preserve">Безпалий О.В.; 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Коробка І.М.</w:t>
      </w:r>
      <w:r w:rsidR="00061DC6" w:rsidRPr="00715BEB">
        <w:rPr>
          <w:rFonts w:ascii="Times New Roman" w:hAnsi="Times New Roman" w:cs="Times New Roman"/>
          <w:sz w:val="28"/>
          <w:szCs w:val="28"/>
          <w:lang w:val="uk-UA"/>
        </w:rPr>
        <w:t>; Косенко М.Г.</w:t>
      </w:r>
    </w:p>
    <w:p w:rsidR="0056710B" w:rsidRPr="00715BEB" w:rsidRDefault="0056710B" w:rsidP="00715B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56710B" w:rsidRPr="00715BEB" w:rsidRDefault="0056710B" w:rsidP="007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sz w:val="28"/>
          <w:szCs w:val="28"/>
          <w:lang w:val="uk-UA"/>
        </w:rPr>
        <w:t>Авраменко О.В., начальник інспекції з благоустрою;</w:t>
      </w:r>
    </w:p>
    <w:p w:rsidR="00172610" w:rsidRPr="00715BEB" w:rsidRDefault="00172610" w:rsidP="007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sz w:val="28"/>
          <w:szCs w:val="28"/>
          <w:lang w:val="uk-UA"/>
        </w:rPr>
        <w:t>Алєксєєнко І.В., заступник міського голови;</w:t>
      </w:r>
    </w:p>
    <w:p w:rsidR="0056710B" w:rsidRPr="00715BEB" w:rsidRDefault="00172610" w:rsidP="00715BEB">
      <w:p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Ворона Д.П., начальник відділу інвестиційної діяльності та розвитку інфраструктури</w:t>
      </w:r>
      <w:r w:rsidR="0056710B" w:rsidRPr="00715BEB"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</w:p>
    <w:p w:rsidR="00A7315B" w:rsidRPr="00715BEB" w:rsidRDefault="00A7315B" w:rsidP="00715BEB">
      <w:p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Гавриш Т.М., начальник відділу економіки;</w:t>
      </w:r>
    </w:p>
    <w:p w:rsidR="00A7315B" w:rsidRPr="00715BEB" w:rsidRDefault="00A7315B" w:rsidP="00715BE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sz w:val="28"/>
          <w:szCs w:val="28"/>
          <w:lang w:val="uk-UA"/>
        </w:rPr>
        <w:t>Гартовський О.О., помічник арбітражного керуючого</w:t>
      </w:r>
      <w:r w:rsidR="003C2B89" w:rsidRPr="00715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 xml:space="preserve">Карлової І.В.; </w:t>
      </w:r>
    </w:p>
    <w:p w:rsidR="0056710B" w:rsidRPr="00715BEB" w:rsidRDefault="0056710B" w:rsidP="007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sz w:val="28"/>
          <w:szCs w:val="28"/>
          <w:lang w:val="uk-UA"/>
        </w:rPr>
        <w:t>Гомоляко А.О., депутат Ніжинської міської ради;</w:t>
      </w:r>
    </w:p>
    <w:p w:rsidR="00A7315B" w:rsidRPr="00715BEB" w:rsidRDefault="00A7315B" w:rsidP="00715BE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sz w:val="28"/>
          <w:szCs w:val="28"/>
          <w:lang w:val="uk-UA"/>
        </w:rPr>
        <w:t xml:space="preserve">Карлова І.В., арбітражний керуючий, голова ліквідаційної комісії </w:t>
      </w:r>
      <w:r w:rsidRPr="00715BEB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підприємства «Ніжинське муніципальне підприємство з благоустрою»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6710B" w:rsidRPr="00715BEB" w:rsidRDefault="0056710B" w:rsidP="007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sz w:val="28"/>
          <w:szCs w:val="28"/>
          <w:lang w:val="uk-UA"/>
        </w:rPr>
        <w:t>Минко О.В., головний спеціаліст відділу з питань організації діяльності міської ради та її виконавчого комітету;</w:t>
      </w:r>
    </w:p>
    <w:p w:rsidR="00E92446" w:rsidRPr="00715BEB" w:rsidRDefault="00E92446" w:rsidP="00715BEB">
      <w:pPr>
        <w:tabs>
          <w:tab w:val="left" w:pos="8640"/>
        </w:tabs>
        <w:spacing w:after="0" w:line="360" w:lineRule="auto"/>
        <w:jc w:val="both"/>
        <w:rPr>
          <w:rStyle w:val="a3"/>
          <w:rFonts w:ascii="Times New Roman" w:hAnsi="Times New Roman"/>
          <w:b w:val="0"/>
          <w:iCs/>
          <w:sz w:val="28"/>
          <w:szCs w:val="28"/>
          <w:lang w:val="uk-UA"/>
        </w:rPr>
      </w:pPr>
      <w:r w:rsidRPr="00715BEB">
        <w:rPr>
          <w:rStyle w:val="a3"/>
          <w:rFonts w:ascii="Times New Roman" w:hAnsi="Times New Roman"/>
          <w:b w:val="0"/>
          <w:iCs/>
          <w:sz w:val="28"/>
          <w:szCs w:val="28"/>
          <w:lang w:val="uk-UA"/>
        </w:rPr>
        <w:t>Мироненко В.Б., начальник відділу містобудування та архітектури;</w:t>
      </w:r>
    </w:p>
    <w:p w:rsidR="00A7315B" w:rsidRPr="00715BEB" w:rsidRDefault="00A7315B" w:rsidP="007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Прощенко С.І., член ГО «Щит - 41»;</w:t>
      </w:r>
    </w:p>
    <w:p w:rsidR="003C2B89" w:rsidRPr="00715BEB" w:rsidRDefault="003C2B89" w:rsidP="007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sz w:val="28"/>
          <w:szCs w:val="28"/>
          <w:lang w:val="uk-UA"/>
        </w:rPr>
        <w:t>Радченко Н.В., помічник депутата Ніжинської міської ради Галати Ю.В.;</w:t>
      </w:r>
    </w:p>
    <w:p w:rsidR="0056710B" w:rsidRPr="00715BEB" w:rsidRDefault="0056710B" w:rsidP="007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sz w:val="28"/>
          <w:szCs w:val="28"/>
          <w:lang w:val="uk-UA"/>
        </w:rPr>
        <w:t xml:space="preserve">Салогуб В.В., секретар Ніжинської міської ради;  </w:t>
      </w:r>
    </w:p>
    <w:p w:rsidR="0056710B" w:rsidRPr="00715BEB" w:rsidRDefault="0056710B" w:rsidP="007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sz w:val="28"/>
          <w:szCs w:val="28"/>
          <w:lang w:val="uk-UA"/>
        </w:rPr>
        <w:t>Сліпак А.І., депутат Ніжинської міської ради;</w:t>
      </w:r>
    </w:p>
    <w:p w:rsidR="0056710B" w:rsidRPr="00715BEB" w:rsidRDefault="0045374E" w:rsidP="00715BEB">
      <w:pPr>
        <w:tabs>
          <w:tab w:val="left" w:pos="86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sz w:val="28"/>
          <w:szCs w:val="28"/>
          <w:lang w:val="uk-UA"/>
        </w:rPr>
        <w:t>ЗМІ</w:t>
      </w:r>
    </w:p>
    <w:p w:rsidR="0056710B" w:rsidRPr="00715BEB" w:rsidRDefault="0056710B" w:rsidP="00715B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710B" w:rsidRPr="00715BEB" w:rsidRDefault="0056710B" w:rsidP="00715BEB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D550A3" w:rsidRPr="00715BEB" w:rsidRDefault="00D550A3" w:rsidP="00715BEB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710B" w:rsidRPr="00715BEB" w:rsidRDefault="00D550A3" w:rsidP="00715BEB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715BEB">
        <w:rPr>
          <w:sz w:val="28"/>
          <w:szCs w:val="28"/>
          <w:lang w:val="uk-UA"/>
        </w:rPr>
        <w:t>Про необхідність вжиття заходів щодо незаконної торгівлі під ринком по вул. Подвойського біля Покровської церкви.</w:t>
      </w:r>
    </w:p>
    <w:p w:rsidR="0056710B" w:rsidRPr="00715BEB" w:rsidRDefault="000C37F3" w:rsidP="00715BEB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715BEB">
        <w:rPr>
          <w:sz w:val="28"/>
          <w:szCs w:val="28"/>
          <w:lang w:val="uk-UA"/>
        </w:rPr>
        <w:t>Про евакуацію автомобіля марки «МАЗ», що перешкоджає руху пішоходів біля СЗШ № 10.</w:t>
      </w:r>
    </w:p>
    <w:p w:rsidR="00266ECF" w:rsidRPr="00715BEB" w:rsidRDefault="00266ECF" w:rsidP="00715BEB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715BEB">
        <w:rPr>
          <w:sz w:val="28"/>
          <w:szCs w:val="28"/>
          <w:lang w:val="uk-UA"/>
        </w:rPr>
        <w:t>Про законніст</w:t>
      </w:r>
      <w:r w:rsidR="006427DB" w:rsidRPr="00715BEB">
        <w:rPr>
          <w:sz w:val="28"/>
          <w:szCs w:val="28"/>
          <w:lang w:val="uk-UA"/>
        </w:rPr>
        <w:t>ь розміщення літнього майданчика</w:t>
      </w:r>
      <w:r w:rsidRPr="00715BEB">
        <w:rPr>
          <w:sz w:val="28"/>
          <w:szCs w:val="28"/>
          <w:lang w:val="uk-UA"/>
        </w:rPr>
        <w:t xml:space="preserve"> кафе «Стейк-бар» за адресою: п</w:t>
      </w:r>
      <w:r w:rsidRPr="00715BEB">
        <w:rPr>
          <w:sz w:val="28"/>
          <w:szCs w:val="28"/>
        </w:rPr>
        <w:t xml:space="preserve">лоща </w:t>
      </w:r>
      <w:r w:rsidRPr="00715BEB">
        <w:rPr>
          <w:sz w:val="28"/>
          <w:szCs w:val="28"/>
          <w:lang w:val="uk-UA"/>
        </w:rPr>
        <w:t>І</w:t>
      </w:r>
      <w:r w:rsidRPr="00715BEB">
        <w:rPr>
          <w:sz w:val="28"/>
          <w:szCs w:val="28"/>
        </w:rPr>
        <w:t>вана Франка, 2</w:t>
      </w:r>
      <w:r w:rsidRPr="00715BEB">
        <w:rPr>
          <w:sz w:val="28"/>
          <w:szCs w:val="28"/>
          <w:lang w:val="uk-UA"/>
        </w:rPr>
        <w:t xml:space="preserve"> </w:t>
      </w:r>
      <w:r w:rsidRPr="00715BEB">
        <w:rPr>
          <w:sz w:val="28"/>
          <w:szCs w:val="28"/>
        </w:rPr>
        <w:t>а</w:t>
      </w:r>
      <w:r w:rsidRPr="00715BEB">
        <w:rPr>
          <w:sz w:val="28"/>
          <w:szCs w:val="28"/>
          <w:lang w:val="uk-UA"/>
        </w:rPr>
        <w:t>.</w:t>
      </w:r>
    </w:p>
    <w:p w:rsidR="00810EFF" w:rsidRPr="00715BEB" w:rsidRDefault="001E0928" w:rsidP="00715BEB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715BEB">
        <w:rPr>
          <w:sz w:val="28"/>
          <w:szCs w:val="28"/>
          <w:lang w:val="uk-UA"/>
        </w:rPr>
        <w:t>Про законність розміщення малих архітектурних форм між т</w:t>
      </w:r>
      <w:r w:rsidRPr="00715BEB">
        <w:rPr>
          <w:sz w:val="28"/>
          <w:szCs w:val="28"/>
        </w:rPr>
        <w:t>оргови</w:t>
      </w:r>
      <w:r w:rsidRPr="00715BEB">
        <w:rPr>
          <w:sz w:val="28"/>
          <w:szCs w:val="28"/>
          <w:lang w:val="uk-UA"/>
        </w:rPr>
        <w:t xml:space="preserve">м </w:t>
      </w:r>
      <w:r w:rsidRPr="00715BEB">
        <w:rPr>
          <w:sz w:val="28"/>
          <w:szCs w:val="28"/>
        </w:rPr>
        <w:t>центр</w:t>
      </w:r>
      <w:r w:rsidRPr="00715BEB">
        <w:rPr>
          <w:sz w:val="28"/>
          <w:szCs w:val="28"/>
          <w:lang w:val="uk-UA"/>
        </w:rPr>
        <w:t>ом</w:t>
      </w:r>
      <w:r w:rsidRPr="00715BEB">
        <w:rPr>
          <w:sz w:val="28"/>
          <w:szCs w:val="28"/>
        </w:rPr>
        <w:t xml:space="preserve"> «Універмаг Прогрес»</w:t>
      </w:r>
      <w:r w:rsidRPr="00715BEB">
        <w:rPr>
          <w:sz w:val="28"/>
          <w:szCs w:val="28"/>
          <w:lang w:val="uk-UA"/>
        </w:rPr>
        <w:t xml:space="preserve"> та гуртожитком НДУ ім. М. Гоголя.</w:t>
      </w:r>
    </w:p>
    <w:p w:rsidR="00810EFF" w:rsidRPr="00715BEB" w:rsidRDefault="002657FA" w:rsidP="00715BEB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715BEB">
        <w:rPr>
          <w:sz w:val="28"/>
          <w:szCs w:val="28"/>
          <w:lang w:val="uk-UA"/>
        </w:rPr>
        <w:t>Про законність розміщення холодильних камер між т</w:t>
      </w:r>
      <w:r w:rsidRPr="00715BEB">
        <w:rPr>
          <w:sz w:val="28"/>
          <w:szCs w:val="28"/>
        </w:rPr>
        <w:t>оргови</w:t>
      </w:r>
      <w:r w:rsidRPr="00715BEB">
        <w:rPr>
          <w:sz w:val="28"/>
          <w:szCs w:val="28"/>
          <w:lang w:val="uk-UA"/>
        </w:rPr>
        <w:t xml:space="preserve">м </w:t>
      </w:r>
      <w:r w:rsidRPr="00715BEB">
        <w:rPr>
          <w:sz w:val="28"/>
          <w:szCs w:val="28"/>
        </w:rPr>
        <w:t>центр</w:t>
      </w:r>
      <w:r w:rsidRPr="00715BEB">
        <w:rPr>
          <w:sz w:val="28"/>
          <w:szCs w:val="28"/>
          <w:lang w:val="uk-UA"/>
        </w:rPr>
        <w:t xml:space="preserve">ом </w:t>
      </w:r>
      <w:r w:rsidRPr="00715BEB">
        <w:rPr>
          <w:sz w:val="28"/>
          <w:szCs w:val="28"/>
        </w:rPr>
        <w:t>«Універмаг Прогрес»</w:t>
      </w:r>
      <w:r w:rsidRPr="00715BEB">
        <w:rPr>
          <w:sz w:val="28"/>
          <w:szCs w:val="28"/>
          <w:lang w:val="uk-UA"/>
        </w:rPr>
        <w:t xml:space="preserve"> та гуртожитком НДУ ім. М. Гоголя.</w:t>
      </w:r>
      <w:r w:rsidR="00810EFF" w:rsidRPr="00715BEB">
        <w:rPr>
          <w:sz w:val="28"/>
          <w:szCs w:val="28"/>
          <w:lang w:val="uk-UA"/>
        </w:rPr>
        <w:t xml:space="preserve"> </w:t>
      </w:r>
    </w:p>
    <w:p w:rsidR="001E0928" w:rsidRPr="00715BEB" w:rsidRDefault="00810EFF" w:rsidP="00715BEB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715BEB">
        <w:rPr>
          <w:sz w:val="28"/>
          <w:szCs w:val="28"/>
          <w:lang w:val="uk-UA"/>
        </w:rPr>
        <w:t xml:space="preserve">Про законність </w:t>
      </w:r>
      <w:r w:rsidR="00814E60" w:rsidRPr="00715BEB">
        <w:rPr>
          <w:sz w:val="28"/>
          <w:szCs w:val="28"/>
          <w:lang w:val="uk-UA"/>
        </w:rPr>
        <w:t>розміщення літнього майданчика</w:t>
      </w:r>
      <w:r w:rsidRPr="00715BEB">
        <w:rPr>
          <w:sz w:val="28"/>
          <w:szCs w:val="28"/>
          <w:lang w:val="uk-UA"/>
        </w:rPr>
        <w:t xml:space="preserve"> та інших об’єктів торгівлі на території цілісного майнового комплексу муніципального закладу культури «Шевченківський парк».</w:t>
      </w:r>
    </w:p>
    <w:p w:rsidR="00B84C4F" w:rsidRPr="00715BEB" w:rsidRDefault="00B84C4F" w:rsidP="00715BEB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715BEB">
        <w:rPr>
          <w:color w:val="000000"/>
          <w:sz w:val="28"/>
          <w:szCs w:val="28"/>
          <w:lang w:val="uk-UA"/>
        </w:rPr>
        <w:t>Про звільнення земельних ділянок від тимчасових споруд, малих архітектурних форм, які встановлені з порушенням вимог чинного законодавства України.</w:t>
      </w:r>
    </w:p>
    <w:p w:rsidR="009C3F9B" w:rsidRPr="00715BEB" w:rsidRDefault="009C3F9B" w:rsidP="00715BEB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715BEB">
        <w:rPr>
          <w:sz w:val="28"/>
          <w:szCs w:val="28"/>
          <w:lang w:val="uk-UA"/>
        </w:rPr>
        <w:t>Про затвердження ліквідаційного звіту та балансу комунального підприємства «Ніжинське муніципальне підприємство з благоустрою».</w:t>
      </w:r>
    </w:p>
    <w:p w:rsidR="00FD3E96" w:rsidRPr="00715BEB" w:rsidRDefault="00FD3E96" w:rsidP="00715BEB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 w:rsidRPr="00715BEB">
        <w:rPr>
          <w:sz w:val="28"/>
          <w:szCs w:val="28"/>
          <w:lang w:val="uk-UA"/>
        </w:rPr>
        <w:t>Про розгляд листа від начальника ГУНП в Чернігівській області Альохіна Е.В. щодо забезпечення безпеки дорожнього руху в м. Ніжині та районі.</w:t>
      </w:r>
    </w:p>
    <w:p w:rsidR="00AA1515" w:rsidRDefault="008625A7" w:rsidP="00AA1515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rStyle w:val="a3"/>
          <w:b w:val="0"/>
          <w:sz w:val="28"/>
          <w:szCs w:val="28"/>
          <w:lang w:val="uk-UA"/>
        </w:rPr>
      </w:pPr>
      <w:r w:rsidRPr="00715BEB">
        <w:rPr>
          <w:sz w:val="28"/>
          <w:szCs w:val="28"/>
          <w:lang w:val="uk-UA"/>
        </w:rPr>
        <w:lastRenderedPageBreak/>
        <w:t xml:space="preserve"> Про розгляд пропозицій щодо внесення змін до </w:t>
      </w:r>
      <w:r w:rsidRPr="00715BEB">
        <w:rPr>
          <w:rStyle w:val="a3"/>
          <w:b w:val="0"/>
          <w:sz w:val="28"/>
          <w:szCs w:val="28"/>
          <w:lang w:val="uk-UA"/>
        </w:rPr>
        <w:t>Положення про постійні комісії Н</w:t>
      </w:r>
      <w:r w:rsidRPr="00715BEB">
        <w:rPr>
          <w:sz w:val="28"/>
          <w:szCs w:val="28"/>
          <w:lang w:val="uk-UA"/>
        </w:rPr>
        <w:t>іжинської</w:t>
      </w:r>
      <w:r w:rsidRPr="00715BEB">
        <w:rPr>
          <w:rStyle w:val="a3"/>
          <w:sz w:val="28"/>
          <w:szCs w:val="28"/>
          <w:lang w:val="uk-UA"/>
        </w:rPr>
        <w:t xml:space="preserve"> </w:t>
      </w:r>
      <w:r w:rsidRPr="00715BEB">
        <w:rPr>
          <w:rStyle w:val="a3"/>
          <w:b w:val="0"/>
          <w:sz w:val="28"/>
          <w:szCs w:val="28"/>
          <w:lang w:val="uk-UA"/>
        </w:rPr>
        <w:t>міської ради Чернігівської області</w:t>
      </w:r>
      <w:r w:rsidRPr="00715BEB">
        <w:rPr>
          <w:rStyle w:val="a3"/>
          <w:sz w:val="28"/>
          <w:szCs w:val="28"/>
          <w:lang w:val="uk-UA"/>
        </w:rPr>
        <w:t xml:space="preserve"> </w:t>
      </w:r>
      <w:r w:rsidRPr="00715BEB">
        <w:rPr>
          <w:sz w:val="28"/>
          <w:szCs w:val="28"/>
          <w:lang w:val="en-US"/>
        </w:rPr>
        <w:t>VII</w:t>
      </w:r>
      <w:r w:rsidRPr="00715BEB">
        <w:rPr>
          <w:sz w:val="28"/>
          <w:szCs w:val="28"/>
          <w:lang w:val="uk-UA"/>
        </w:rPr>
        <w:t xml:space="preserve"> скликання</w:t>
      </w:r>
      <w:r w:rsidRPr="00715BEB">
        <w:rPr>
          <w:rStyle w:val="a3"/>
          <w:b w:val="0"/>
          <w:sz w:val="28"/>
          <w:szCs w:val="28"/>
          <w:lang w:val="uk-UA"/>
        </w:rPr>
        <w:t>.</w:t>
      </w:r>
    </w:p>
    <w:p w:rsidR="00D62AAD" w:rsidRDefault="00AA1515" w:rsidP="00D62AAD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 xml:space="preserve"> </w:t>
      </w:r>
      <w:r w:rsidRPr="00AA1515">
        <w:rPr>
          <w:sz w:val="28"/>
          <w:szCs w:val="28"/>
          <w:lang w:val="uk-UA"/>
        </w:rPr>
        <w:t>Про законність приватизації культових споруд, що є історичними пам’ятками.</w:t>
      </w:r>
    </w:p>
    <w:p w:rsidR="00D62AAD" w:rsidRDefault="00D62AAD" w:rsidP="00D62AAD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62AAD">
        <w:rPr>
          <w:sz w:val="28"/>
          <w:szCs w:val="28"/>
          <w:lang w:val="uk-UA"/>
        </w:rPr>
        <w:t>Про розгляд заяви депутата Ніжинської міської ради Гомоляка А.О.</w:t>
      </w:r>
    </w:p>
    <w:p w:rsidR="000D57C9" w:rsidRPr="00D62AAD" w:rsidRDefault="000D57C9" w:rsidP="00D62AAD">
      <w:pPr>
        <w:pStyle w:val="Standard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Різне.</w:t>
      </w:r>
    </w:p>
    <w:p w:rsidR="00D62AAD" w:rsidRPr="00715BEB" w:rsidRDefault="00D62AAD" w:rsidP="00715BEB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56710B" w:rsidRPr="00715BEB" w:rsidRDefault="0056710B" w:rsidP="00715B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денного:</w:t>
      </w:r>
    </w:p>
    <w:p w:rsidR="0056710B" w:rsidRPr="00715BEB" w:rsidRDefault="0056710B" w:rsidP="00715BEB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A73498" w:rsidRPr="00715BEB" w:rsidRDefault="00A73498" w:rsidP="00715BEB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715BEB">
        <w:rPr>
          <w:b/>
          <w:sz w:val="28"/>
          <w:szCs w:val="28"/>
          <w:lang w:val="uk-UA"/>
        </w:rPr>
        <w:t xml:space="preserve">1. </w:t>
      </w:r>
      <w:r w:rsidR="00C351AA" w:rsidRPr="00715BEB">
        <w:rPr>
          <w:b/>
          <w:sz w:val="28"/>
          <w:szCs w:val="28"/>
          <w:lang w:val="uk-UA"/>
        </w:rPr>
        <w:t xml:space="preserve">Про необхідність </w:t>
      </w:r>
      <w:r w:rsidRPr="00715BEB">
        <w:rPr>
          <w:b/>
          <w:sz w:val="28"/>
          <w:szCs w:val="28"/>
          <w:lang w:val="uk-UA"/>
        </w:rPr>
        <w:t>вжиття заходів щодо незаконної торгівлі під ринком по вул. Подвойського біля Покровської церкви.</w:t>
      </w:r>
    </w:p>
    <w:p w:rsidR="0056710B" w:rsidRPr="00715BEB" w:rsidRDefault="0056710B" w:rsidP="00715B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710B" w:rsidRPr="00715BEB" w:rsidRDefault="0056710B" w:rsidP="00715B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56710B" w:rsidRPr="00715BEB" w:rsidRDefault="00BB1CD0" w:rsidP="00715BE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Щербак</w:t>
      </w:r>
      <w:r w:rsidR="0056710B"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</w:t>
      </w:r>
      <w:r w:rsidR="0056710B" w:rsidRPr="00715B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6710B"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="0056710B" w:rsidRPr="00715BEB">
        <w:rPr>
          <w:rFonts w:ascii="Times New Roman" w:hAnsi="Times New Roman" w:cs="Times New Roman"/>
          <w:sz w:val="28"/>
          <w:szCs w:val="28"/>
          <w:lang w:val="uk-UA"/>
        </w:rPr>
        <w:t xml:space="preserve"> комісії.</w:t>
      </w:r>
    </w:p>
    <w:p w:rsidR="0056710B" w:rsidRPr="00715BEB" w:rsidRDefault="0056710B" w:rsidP="00715BEB">
      <w:pPr>
        <w:pStyle w:val="Standard"/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715BEB">
        <w:rPr>
          <w:sz w:val="28"/>
          <w:szCs w:val="28"/>
          <w:lang w:val="uk-UA"/>
        </w:rPr>
        <w:t xml:space="preserve">Ознайомив присутніх із </w:t>
      </w:r>
      <w:r w:rsidR="006F11C2" w:rsidRPr="00715BEB">
        <w:rPr>
          <w:sz w:val="28"/>
          <w:szCs w:val="28"/>
          <w:lang w:val="uk-UA"/>
        </w:rPr>
        <w:t xml:space="preserve">листом-відповіддю від начальника інспекції з благоустрою Авраменка О.В. на доручення </w:t>
      </w:r>
      <w:r w:rsidR="00CD54FD" w:rsidRPr="00715BEB">
        <w:rPr>
          <w:sz w:val="28"/>
          <w:szCs w:val="28"/>
          <w:lang w:val="uk-UA"/>
        </w:rPr>
        <w:t>від 09.09.2016 р. щодо незаконної торгівлі під ринком по вул. Подвойського біля Покровської церкви</w:t>
      </w:r>
      <w:r w:rsidR="00D550A3" w:rsidRPr="00715BEB">
        <w:rPr>
          <w:sz w:val="28"/>
          <w:szCs w:val="28"/>
          <w:lang w:val="uk-UA"/>
        </w:rPr>
        <w:t xml:space="preserve"> (додається до протоколу).</w:t>
      </w:r>
    </w:p>
    <w:p w:rsidR="0056710B" w:rsidRPr="00715BEB" w:rsidRDefault="0056710B" w:rsidP="00715B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56710B" w:rsidRPr="00715BEB" w:rsidRDefault="0056710B" w:rsidP="007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sz w:val="28"/>
          <w:szCs w:val="28"/>
          <w:lang w:val="uk-UA"/>
        </w:rPr>
        <w:tab/>
        <w:t>Прийняти до відома.</w:t>
      </w:r>
    </w:p>
    <w:p w:rsidR="00D550A3" w:rsidRPr="00715BEB" w:rsidRDefault="00E612E2" w:rsidP="00715BEB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</w:t>
      </w:r>
      <w:r w:rsidR="0056710B" w:rsidRPr="00715BEB">
        <w:rPr>
          <w:rFonts w:ascii="Times New Roman" w:hAnsi="Times New Roman" w:cs="Times New Roman"/>
          <w:b/>
          <w:sz w:val="28"/>
          <w:szCs w:val="28"/>
          <w:lang w:val="uk-UA"/>
        </w:rPr>
        <w:t>, «проти» – 0, «утрималися» – 0.</w:t>
      </w:r>
    </w:p>
    <w:p w:rsidR="00B2346C" w:rsidRPr="00715BEB" w:rsidRDefault="00B2346C" w:rsidP="00715BEB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50A3" w:rsidRPr="00715BEB" w:rsidRDefault="00D550A3" w:rsidP="00715BEB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715BEB">
        <w:rPr>
          <w:b/>
          <w:sz w:val="28"/>
          <w:szCs w:val="28"/>
          <w:lang w:val="uk-UA"/>
        </w:rPr>
        <w:t xml:space="preserve">2. </w:t>
      </w:r>
      <w:r w:rsidR="000C37F3" w:rsidRPr="00715BEB">
        <w:rPr>
          <w:b/>
          <w:sz w:val="28"/>
          <w:szCs w:val="28"/>
          <w:lang w:val="uk-UA"/>
        </w:rPr>
        <w:t>Про евакуацію автомобіля марки «МАЗ», що перешкоджає руху пішоходів біля СЗШ № 10.</w:t>
      </w:r>
    </w:p>
    <w:p w:rsidR="00D550A3" w:rsidRPr="00715BEB" w:rsidRDefault="00D550A3" w:rsidP="00715B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50A3" w:rsidRPr="00715BEB" w:rsidRDefault="00D550A3" w:rsidP="00715B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D550A3" w:rsidRPr="00715BEB" w:rsidRDefault="00A31092" w:rsidP="00715BE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Щербак </w:t>
      </w:r>
      <w:r w:rsidR="00D550A3" w:rsidRPr="00715BEB">
        <w:rPr>
          <w:rFonts w:ascii="Times New Roman" w:hAnsi="Times New Roman" w:cs="Times New Roman"/>
          <w:b/>
          <w:sz w:val="28"/>
          <w:szCs w:val="28"/>
          <w:lang w:val="uk-UA"/>
        </w:rPr>
        <w:t>О.В.</w:t>
      </w:r>
      <w:r w:rsidR="00D550A3" w:rsidRPr="00715B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50A3"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="00D550A3" w:rsidRPr="00715BEB">
        <w:rPr>
          <w:rFonts w:ascii="Times New Roman" w:hAnsi="Times New Roman" w:cs="Times New Roman"/>
          <w:sz w:val="28"/>
          <w:szCs w:val="28"/>
          <w:lang w:val="uk-UA"/>
        </w:rPr>
        <w:t xml:space="preserve"> комісії.</w:t>
      </w:r>
    </w:p>
    <w:p w:rsidR="00D550A3" w:rsidRPr="00715BEB" w:rsidRDefault="00D550A3" w:rsidP="00715BEB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15BEB">
        <w:rPr>
          <w:sz w:val="28"/>
          <w:szCs w:val="28"/>
          <w:lang w:val="uk-UA"/>
        </w:rPr>
        <w:t xml:space="preserve">Ознайомив присутніх із листом-відповіддю від начальника інспекції з благоустрою Авраменка О.В. на доручення від 09.09.2016 р. щодо </w:t>
      </w:r>
      <w:r w:rsidR="008B2156" w:rsidRPr="00715BEB">
        <w:rPr>
          <w:sz w:val="28"/>
          <w:szCs w:val="28"/>
          <w:lang w:val="uk-UA"/>
        </w:rPr>
        <w:t xml:space="preserve">евакуації </w:t>
      </w:r>
      <w:r w:rsidR="008B2156" w:rsidRPr="00715BEB">
        <w:rPr>
          <w:sz w:val="28"/>
          <w:szCs w:val="28"/>
          <w:lang w:val="uk-UA"/>
        </w:rPr>
        <w:lastRenderedPageBreak/>
        <w:t xml:space="preserve">автомобіля марки «МАЗ», що перешкоджає руху пішоходів біля СЗШ № 10 </w:t>
      </w:r>
      <w:r w:rsidRPr="00715BEB">
        <w:rPr>
          <w:sz w:val="28"/>
          <w:szCs w:val="28"/>
          <w:lang w:val="uk-UA"/>
        </w:rPr>
        <w:t xml:space="preserve">(додається </w:t>
      </w:r>
      <w:r w:rsidR="00E7550A" w:rsidRPr="00715BEB">
        <w:rPr>
          <w:sz w:val="28"/>
          <w:szCs w:val="28"/>
          <w:lang w:val="uk-UA"/>
        </w:rPr>
        <w:t>до протоколу).</w:t>
      </w:r>
    </w:p>
    <w:p w:rsidR="00D550A3" w:rsidRPr="00715BEB" w:rsidRDefault="00D550A3" w:rsidP="00715B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D550A3" w:rsidRPr="00715BEB" w:rsidRDefault="00D550A3" w:rsidP="007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sz w:val="28"/>
          <w:szCs w:val="28"/>
          <w:lang w:val="uk-UA"/>
        </w:rPr>
        <w:tab/>
        <w:t>Прийняти до відома.</w:t>
      </w:r>
    </w:p>
    <w:p w:rsidR="00D550A3" w:rsidRPr="00715BEB" w:rsidRDefault="00D550A3" w:rsidP="00715BEB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56710B" w:rsidRPr="00715BEB" w:rsidRDefault="0056710B" w:rsidP="00715BEB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6ECF" w:rsidRPr="00715BEB" w:rsidRDefault="00266ECF" w:rsidP="00715BEB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715BEB">
        <w:rPr>
          <w:b/>
          <w:sz w:val="28"/>
          <w:szCs w:val="28"/>
          <w:lang w:val="uk-UA"/>
        </w:rPr>
        <w:t>3. Про законніст</w:t>
      </w:r>
      <w:r w:rsidR="002110E9" w:rsidRPr="00715BEB">
        <w:rPr>
          <w:b/>
          <w:sz w:val="28"/>
          <w:szCs w:val="28"/>
          <w:lang w:val="uk-UA"/>
        </w:rPr>
        <w:t>ь розміщення літнього майданчика</w:t>
      </w:r>
      <w:r w:rsidRPr="00715BEB">
        <w:rPr>
          <w:b/>
          <w:sz w:val="28"/>
          <w:szCs w:val="28"/>
          <w:lang w:val="uk-UA"/>
        </w:rPr>
        <w:t xml:space="preserve"> кафе «Стейк</w:t>
      </w:r>
      <w:r w:rsidRPr="00715BEB">
        <w:rPr>
          <w:sz w:val="28"/>
          <w:szCs w:val="28"/>
          <w:lang w:val="uk-UA"/>
        </w:rPr>
        <w:t>-</w:t>
      </w:r>
      <w:r w:rsidRPr="00715BEB">
        <w:rPr>
          <w:b/>
          <w:sz w:val="28"/>
          <w:szCs w:val="28"/>
          <w:lang w:val="uk-UA"/>
        </w:rPr>
        <w:t>бар» за адресою: п</w:t>
      </w:r>
      <w:r w:rsidRPr="00715BEB">
        <w:rPr>
          <w:b/>
          <w:sz w:val="28"/>
          <w:szCs w:val="28"/>
        </w:rPr>
        <w:t xml:space="preserve">лоща </w:t>
      </w:r>
      <w:r w:rsidRPr="00715BEB">
        <w:rPr>
          <w:b/>
          <w:sz w:val="28"/>
          <w:szCs w:val="28"/>
          <w:lang w:val="uk-UA"/>
        </w:rPr>
        <w:t>І</w:t>
      </w:r>
      <w:r w:rsidRPr="00715BEB">
        <w:rPr>
          <w:b/>
          <w:sz w:val="28"/>
          <w:szCs w:val="28"/>
        </w:rPr>
        <w:t>вана Франка, 2</w:t>
      </w:r>
      <w:r w:rsidRPr="00715BEB">
        <w:rPr>
          <w:b/>
          <w:sz w:val="28"/>
          <w:szCs w:val="28"/>
          <w:lang w:val="uk-UA"/>
        </w:rPr>
        <w:t xml:space="preserve"> </w:t>
      </w:r>
      <w:r w:rsidRPr="00715BEB">
        <w:rPr>
          <w:b/>
          <w:sz w:val="28"/>
          <w:szCs w:val="28"/>
        </w:rPr>
        <w:t>а</w:t>
      </w:r>
      <w:r w:rsidRPr="00715BEB">
        <w:rPr>
          <w:b/>
          <w:sz w:val="28"/>
          <w:szCs w:val="28"/>
          <w:lang w:val="uk-UA"/>
        </w:rPr>
        <w:t>.</w:t>
      </w:r>
    </w:p>
    <w:p w:rsidR="00266ECF" w:rsidRPr="00715BEB" w:rsidRDefault="00266ECF" w:rsidP="00715B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6ECF" w:rsidRPr="00715BEB" w:rsidRDefault="00266ECF" w:rsidP="00715B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266ECF" w:rsidRPr="00715BEB" w:rsidRDefault="00266ECF" w:rsidP="00715BE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голова комісії.</w:t>
      </w:r>
    </w:p>
    <w:p w:rsidR="00266ECF" w:rsidRPr="00715BEB" w:rsidRDefault="00266ECF" w:rsidP="00715BEB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15BEB">
        <w:rPr>
          <w:sz w:val="28"/>
          <w:szCs w:val="28"/>
          <w:lang w:val="uk-UA"/>
        </w:rPr>
        <w:t xml:space="preserve">Ознайомив присутніх із листом-відповіддю від начальника інспекції з благоустрою Авраменка О.В. на доручення від 09.09.2016 р. щодо </w:t>
      </w:r>
      <w:r w:rsidR="009A5247" w:rsidRPr="00715BEB">
        <w:rPr>
          <w:sz w:val="28"/>
          <w:szCs w:val="28"/>
          <w:lang w:val="uk-UA"/>
        </w:rPr>
        <w:t xml:space="preserve">перевірки законності </w:t>
      </w:r>
      <w:r w:rsidR="002110E9" w:rsidRPr="00715BEB">
        <w:rPr>
          <w:sz w:val="28"/>
          <w:szCs w:val="28"/>
          <w:lang w:val="uk-UA"/>
        </w:rPr>
        <w:t>розміщення літнього майданчика</w:t>
      </w:r>
      <w:r w:rsidRPr="00715BEB">
        <w:rPr>
          <w:sz w:val="28"/>
          <w:szCs w:val="28"/>
          <w:lang w:val="uk-UA"/>
        </w:rPr>
        <w:t xml:space="preserve"> кафе «Стейк-бар» за адресою: п</w:t>
      </w:r>
      <w:r w:rsidRPr="00715BEB">
        <w:rPr>
          <w:sz w:val="28"/>
          <w:szCs w:val="28"/>
        </w:rPr>
        <w:t xml:space="preserve">лоща </w:t>
      </w:r>
      <w:r w:rsidRPr="00715BEB">
        <w:rPr>
          <w:sz w:val="28"/>
          <w:szCs w:val="28"/>
          <w:lang w:val="uk-UA"/>
        </w:rPr>
        <w:t>І</w:t>
      </w:r>
      <w:r w:rsidRPr="00715BEB">
        <w:rPr>
          <w:sz w:val="28"/>
          <w:szCs w:val="28"/>
        </w:rPr>
        <w:t>вана Франка, 2</w:t>
      </w:r>
      <w:r w:rsidRPr="00715BEB">
        <w:rPr>
          <w:sz w:val="28"/>
          <w:szCs w:val="28"/>
          <w:lang w:val="uk-UA"/>
        </w:rPr>
        <w:t xml:space="preserve"> </w:t>
      </w:r>
      <w:r w:rsidRPr="00715BEB">
        <w:rPr>
          <w:sz w:val="28"/>
          <w:szCs w:val="28"/>
        </w:rPr>
        <w:t>а</w:t>
      </w:r>
      <w:r w:rsidRPr="00715BEB">
        <w:rPr>
          <w:b/>
          <w:sz w:val="28"/>
          <w:szCs w:val="28"/>
          <w:lang w:val="uk-UA"/>
        </w:rPr>
        <w:t xml:space="preserve"> </w:t>
      </w:r>
      <w:r w:rsidRPr="00715BEB">
        <w:rPr>
          <w:sz w:val="28"/>
          <w:szCs w:val="28"/>
          <w:lang w:val="uk-UA"/>
        </w:rPr>
        <w:t>(додається до протоколу).</w:t>
      </w:r>
    </w:p>
    <w:p w:rsidR="00937FCF" w:rsidRPr="00715BEB" w:rsidRDefault="00937FCF" w:rsidP="00715BEB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715BEB">
        <w:rPr>
          <w:b/>
          <w:sz w:val="28"/>
          <w:szCs w:val="28"/>
          <w:lang w:val="uk-UA"/>
        </w:rPr>
        <w:t>ВИСТУПИЛИ:</w:t>
      </w:r>
    </w:p>
    <w:p w:rsidR="00402129" w:rsidRPr="00715BEB" w:rsidRDefault="00402129" w:rsidP="00715BEB">
      <w:pPr>
        <w:pStyle w:val="Standard"/>
        <w:spacing w:line="360" w:lineRule="auto"/>
        <w:jc w:val="both"/>
        <w:rPr>
          <w:rStyle w:val="a3"/>
          <w:sz w:val="28"/>
          <w:szCs w:val="28"/>
          <w:lang w:val="uk-UA"/>
        </w:rPr>
      </w:pPr>
      <w:r w:rsidRPr="00715BEB">
        <w:rPr>
          <w:b/>
          <w:sz w:val="28"/>
          <w:szCs w:val="28"/>
          <w:lang w:val="uk-UA"/>
        </w:rPr>
        <w:tab/>
      </w:r>
      <w:r w:rsidRPr="00715BEB">
        <w:rPr>
          <w:rStyle w:val="a3"/>
          <w:iCs/>
          <w:sz w:val="28"/>
          <w:szCs w:val="28"/>
          <w:lang w:val="uk-UA"/>
        </w:rPr>
        <w:t>Мироненко В.Б.</w:t>
      </w:r>
      <w:r w:rsidRPr="00715BEB">
        <w:rPr>
          <w:rStyle w:val="a3"/>
          <w:b w:val="0"/>
          <w:iCs/>
          <w:sz w:val="28"/>
          <w:szCs w:val="28"/>
          <w:lang w:val="uk-UA"/>
        </w:rPr>
        <w:t>, начальник відділу містобудування та архітектури.</w:t>
      </w:r>
    </w:p>
    <w:p w:rsidR="00937FCF" w:rsidRPr="00715BEB" w:rsidRDefault="00402129" w:rsidP="00715BEB">
      <w:pPr>
        <w:pStyle w:val="Standard"/>
        <w:spacing w:line="360" w:lineRule="auto"/>
        <w:jc w:val="both"/>
        <w:rPr>
          <w:sz w:val="28"/>
          <w:szCs w:val="28"/>
          <w:lang w:val="uk-UA"/>
        </w:rPr>
      </w:pPr>
      <w:r w:rsidRPr="00715BEB">
        <w:rPr>
          <w:sz w:val="28"/>
          <w:szCs w:val="28"/>
          <w:lang w:val="uk-UA"/>
        </w:rPr>
        <w:tab/>
      </w:r>
      <w:r w:rsidR="00B74B37" w:rsidRPr="00715BEB">
        <w:rPr>
          <w:sz w:val="28"/>
          <w:szCs w:val="28"/>
          <w:lang w:val="uk-UA"/>
        </w:rPr>
        <w:t xml:space="preserve">Повідомила, що направляли ТОВ «Янді-2» звернення щодо </w:t>
      </w:r>
      <w:r w:rsidR="000921FF" w:rsidRPr="00715BEB">
        <w:rPr>
          <w:sz w:val="28"/>
          <w:szCs w:val="28"/>
          <w:lang w:val="uk-UA"/>
        </w:rPr>
        <w:t>усунення порушень</w:t>
      </w:r>
      <w:r w:rsidR="00B74B37" w:rsidRPr="00715BEB">
        <w:rPr>
          <w:sz w:val="28"/>
          <w:szCs w:val="28"/>
          <w:lang w:val="uk-UA"/>
        </w:rPr>
        <w:t xml:space="preserve"> вимог </w:t>
      </w:r>
      <w:r w:rsidR="004C39CC" w:rsidRPr="00715BEB">
        <w:rPr>
          <w:sz w:val="28"/>
          <w:szCs w:val="28"/>
          <w:lang w:val="uk-UA"/>
        </w:rPr>
        <w:t xml:space="preserve">пожежної безпеки </w:t>
      </w:r>
      <w:r w:rsidR="002110E9" w:rsidRPr="00715BEB">
        <w:rPr>
          <w:sz w:val="28"/>
          <w:szCs w:val="28"/>
          <w:lang w:val="uk-UA"/>
        </w:rPr>
        <w:t>критого літнього майданчика</w:t>
      </w:r>
      <w:r w:rsidR="00B74B37" w:rsidRPr="00715BEB">
        <w:rPr>
          <w:sz w:val="28"/>
          <w:szCs w:val="28"/>
          <w:lang w:val="uk-UA"/>
        </w:rPr>
        <w:t xml:space="preserve"> </w:t>
      </w:r>
      <w:r w:rsidR="002110E9" w:rsidRPr="00715BEB">
        <w:rPr>
          <w:sz w:val="28"/>
          <w:szCs w:val="28"/>
          <w:lang w:val="uk-UA"/>
        </w:rPr>
        <w:t xml:space="preserve">кафе «Стейк-бар» </w:t>
      </w:r>
      <w:r w:rsidR="00B74B37" w:rsidRPr="00715BEB">
        <w:rPr>
          <w:sz w:val="28"/>
          <w:szCs w:val="28"/>
          <w:lang w:val="uk-UA"/>
        </w:rPr>
        <w:t>(</w:t>
      </w:r>
      <w:r w:rsidR="00F34CB9" w:rsidRPr="00715BEB">
        <w:rPr>
          <w:sz w:val="28"/>
          <w:szCs w:val="28"/>
          <w:lang w:val="uk-UA"/>
        </w:rPr>
        <w:t xml:space="preserve">лист </w:t>
      </w:r>
      <w:r w:rsidR="00B74B37" w:rsidRPr="00715BEB">
        <w:rPr>
          <w:sz w:val="28"/>
          <w:szCs w:val="28"/>
          <w:lang w:val="uk-UA"/>
        </w:rPr>
        <w:t xml:space="preserve">додається </w:t>
      </w:r>
      <w:r w:rsidR="0068103E" w:rsidRPr="00715BEB">
        <w:rPr>
          <w:sz w:val="28"/>
          <w:szCs w:val="28"/>
          <w:lang w:val="uk-UA"/>
        </w:rPr>
        <w:t>до протоколу).</w:t>
      </w:r>
    </w:p>
    <w:p w:rsidR="00266ECF" w:rsidRPr="00715BEB" w:rsidRDefault="00266ECF" w:rsidP="00715B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424E64" w:rsidRPr="00715BEB" w:rsidRDefault="00FF3C00" w:rsidP="00715BEB">
      <w:pPr>
        <w:pStyle w:val="Standard"/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715BEB">
        <w:rPr>
          <w:sz w:val="28"/>
          <w:szCs w:val="28"/>
          <w:lang w:val="uk-UA"/>
        </w:rPr>
        <w:t xml:space="preserve">Рекомендувати начальнику інспекції з благоустрою Авраменку О.В. взяти на контроль </w:t>
      </w:r>
      <w:r w:rsidR="006746E6" w:rsidRPr="00715BEB">
        <w:rPr>
          <w:sz w:val="28"/>
          <w:szCs w:val="28"/>
          <w:lang w:val="uk-UA"/>
        </w:rPr>
        <w:t xml:space="preserve">дане питання </w:t>
      </w:r>
      <w:r w:rsidR="00424E64" w:rsidRPr="00715BEB">
        <w:rPr>
          <w:sz w:val="28"/>
          <w:szCs w:val="28"/>
          <w:lang w:val="uk-UA"/>
        </w:rPr>
        <w:t>та надати інформацію про проведену роботу на наступне засідання комісії.</w:t>
      </w:r>
    </w:p>
    <w:p w:rsidR="00266ECF" w:rsidRPr="00715BEB" w:rsidRDefault="00266ECF" w:rsidP="00715BEB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715BEB">
        <w:rPr>
          <w:b/>
          <w:sz w:val="28"/>
          <w:szCs w:val="28"/>
          <w:lang w:val="uk-UA"/>
        </w:rPr>
        <w:t>ГОЛОСУВАЛИ: «за» – 4</w:t>
      </w:r>
      <w:r w:rsidR="00424E64" w:rsidRPr="00715BEB">
        <w:rPr>
          <w:b/>
          <w:sz w:val="28"/>
          <w:szCs w:val="28"/>
          <w:lang w:val="uk-UA"/>
        </w:rPr>
        <w:t>, «проти» – 0, «утрималися» – 0.</w:t>
      </w:r>
    </w:p>
    <w:p w:rsidR="000756E4" w:rsidRPr="00715BEB" w:rsidRDefault="000756E4" w:rsidP="00715BEB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0756E4" w:rsidRPr="00715BEB" w:rsidRDefault="000756E4" w:rsidP="00715BEB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715BEB">
        <w:rPr>
          <w:b/>
          <w:sz w:val="28"/>
          <w:szCs w:val="28"/>
          <w:lang w:val="uk-UA"/>
        </w:rPr>
        <w:t>4. Про законність розміщення малих архітектурних форм між т</w:t>
      </w:r>
      <w:r w:rsidRPr="00715BEB">
        <w:rPr>
          <w:b/>
          <w:sz w:val="28"/>
          <w:szCs w:val="28"/>
        </w:rPr>
        <w:t>оргови</w:t>
      </w:r>
      <w:r w:rsidRPr="00715BEB">
        <w:rPr>
          <w:b/>
          <w:sz w:val="28"/>
          <w:szCs w:val="28"/>
          <w:lang w:val="uk-UA"/>
        </w:rPr>
        <w:t xml:space="preserve">м </w:t>
      </w:r>
      <w:r w:rsidRPr="00715BEB">
        <w:rPr>
          <w:b/>
          <w:sz w:val="28"/>
          <w:szCs w:val="28"/>
        </w:rPr>
        <w:t>центр</w:t>
      </w:r>
      <w:r w:rsidRPr="00715BEB">
        <w:rPr>
          <w:b/>
          <w:sz w:val="28"/>
          <w:szCs w:val="28"/>
          <w:lang w:val="uk-UA"/>
        </w:rPr>
        <w:t>ом</w:t>
      </w:r>
      <w:r w:rsidRPr="00715BEB">
        <w:rPr>
          <w:b/>
          <w:sz w:val="28"/>
          <w:szCs w:val="28"/>
        </w:rPr>
        <w:t xml:space="preserve"> «Універмаг Прогрес»</w:t>
      </w:r>
      <w:r w:rsidRPr="00715BEB">
        <w:rPr>
          <w:b/>
          <w:sz w:val="28"/>
          <w:szCs w:val="28"/>
          <w:lang w:val="uk-UA"/>
        </w:rPr>
        <w:t xml:space="preserve"> та</w:t>
      </w:r>
      <w:r w:rsidRPr="00715BEB">
        <w:rPr>
          <w:sz w:val="28"/>
          <w:szCs w:val="28"/>
          <w:lang w:val="uk-UA"/>
        </w:rPr>
        <w:t xml:space="preserve"> </w:t>
      </w:r>
      <w:r w:rsidRPr="00715BEB">
        <w:rPr>
          <w:b/>
          <w:sz w:val="28"/>
          <w:szCs w:val="28"/>
          <w:lang w:val="uk-UA"/>
        </w:rPr>
        <w:t>гуртожитком НДУ ім. М. Гоголя.</w:t>
      </w:r>
    </w:p>
    <w:p w:rsidR="000756E4" w:rsidRPr="00715BEB" w:rsidRDefault="000756E4" w:rsidP="00715B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56E4" w:rsidRPr="00715BEB" w:rsidRDefault="000756E4" w:rsidP="00715B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0756E4" w:rsidRPr="00715BEB" w:rsidRDefault="000756E4" w:rsidP="00715BE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Щербак О.В.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голова комісії.</w:t>
      </w:r>
    </w:p>
    <w:p w:rsidR="000756E4" w:rsidRPr="00715BEB" w:rsidRDefault="000756E4" w:rsidP="00715BEB">
      <w:pPr>
        <w:pStyle w:val="Standard"/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715BEB">
        <w:rPr>
          <w:sz w:val="28"/>
          <w:szCs w:val="28"/>
          <w:lang w:val="uk-UA"/>
        </w:rPr>
        <w:t xml:space="preserve">Ознайомив присутніх із листом-відповіддю від начальника інспекції з благоустрою Авраменка О.В. на доручення від 09.09.2016 р. щодо </w:t>
      </w:r>
      <w:r w:rsidR="002657FA" w:rsidRPr="00715BEB">
        <w:rPr>
          <w:sz w:val="28"/>
          <w:szCs w:val="28"/>
          <w:lang w:val="uk-UA"/>
        </w:rPr>
        <w:t xml:space="preserve">перевірки </w:t>
      </w:r>
      <w:r w:rsidR="001E0928" w:rsidRPr="00715BEB">
        <w:rPr>
          <w:sz w:val="28"/>
          <w:szCs w:val="28"/>
          <w:lang w:val="uk-UA"/>
        </w:rPr>
        <w:t>законності</w:t>
      </w:r>
      <w:r w:rsidRPr="00715BEB">
        <w:rPr>
          <w:sz w:val="28"/>
          <w:szCs w:val="28"/>
          <w:lang w:val="uk-UA"/>
        </w:rPr>
        <w:t xml:space="preserve"> розміщення малих архітектурних форм між торговим центром «Універмаг Прогрес» та гуртожитком НДУ ім. М. Гоголя</w:t>
      </w:r>
      <w:r w:rsidRPr="00715BEB">
        <w:rPr>
          <w:b/>
          <w:sz w:val="28"/>
          <w:szCs w:val="28"/>
          <w:lang w:val="uk-UA"/>
        </w:rPr>
        <w:t xml:space="preserve"> </w:t>
      </w:r>
      <w:r w:rsidRPr="00715BEB">
        <w:rPr>
          <w:sz w:val="28"/>
          <w:szCs w:val="28"/>
          <w:lang w:val="uk-UA"/>
        </w:rPr>
        <w:t>(додається до протоколу).</w:t>
      </w:r>
    </w:p>
    <w:p w:rsidR="000756E4" w:rsidRPr="00715BEB" w:rsidRDefault="000756E4" w:rsidP="00715B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0756E4" w:rsidRPr="00715BEB" w:rsidRDefault="000756E4" w:rsidP="007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sz w:val="28"/>
          <w:szCs w:val="28"/>
          <w:lang w:val="uk-UA"/>
        </w:rPr>
        <w:tab/>
        <w:t>Прийняти до відома.</w:t>
      </w:r>
    </w:p>
    <w:p w:rsidR="000756E4" w:rsidRPr="00715BEB" w:rsidRDefault="000756E4" w:rsidP="00715BEB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1E0928" w:rsidRPr="00715BEB" w:rsidRDefault="001E0928" w:rsidP="00715BEB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0928" w:rsidRPr="00715BEB" w:rsidRDefault="001E0928" w:rsidP="00715BEB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715BEB">
        <w:rPr>
          <w:b/>
          <w:sz w:val="28"/>
          <w:szCs w:val="28"/>
          <w:lang w:val="uk-UA"/>
        </w:rPr>
        <w:t>5. Про законність розміщення холодильних камер між т</w:t>
      </w:r>
      <w:r w:rsidRPr="00715BEB">
        <w:rPr>
          <w:b/>
          <w:sz w:val="28"/>
          <w:szCs w:val="28"/>
        </w:rPr>
        <w:t>оргови</w:t>
      </w:r>
      <w:r w:rsidRPr="00715BEB">
        <w:rPr>
          <w:b/>
          <w:sz w:val="28"/>
          <w:szCs w:val="28"/>
          <w:lang w:val="uk-UA"/>
        </w:rPr>
        <w:t xml:space="preserve">м </w:t>
      </w:r>
      <w:r w:rsidRPr="00715BEB">
        <w:rPr>
          <w:b/>
          <w:sz w:val="28"/>
          <w:szCs w:val="28"/>
        </w:rPr>
        <w:t>центр</w:t>
      </w:r>
      <w:r w:rsidRPr="00715BEB">
        <w:rPr>
          <w:b/>
          <w:sz w:val="28"/>
          <w:szCs w:val="28"/>
          <w:lang w:val="uk-UA"/>
        </w:rPr>
        <w:t>ом</w:t>
      </w:r>
      <w:r w:rsidR="002657FA" w:rsidRPr="00715BEB">
        <w:rPr>
          <w:b/>
          <w:sz w:val="28"/>
          <w:szCs w:val="28"/>
          <w:lang w:val="uk-UA"/>
        </w:rPr>
        <w:t xml:space="preserve"> </w:t>
      </w:r>
      <w:r w:rsidRPr="00715BEB">
        <w:rPr>
          <w:b/>
          <w:sz w:val="28"/>
          <w:szCs w:val="28"/>
        </w:rPr>
        <w:t>«Універмаг Прогрес»</w:t>
      </w:r>
      <w:r w:rsidRPr="00715BEB">
        <w:rPr>
          <w:b/>
          <w:sz w:val="28"/>
          <w:szCs w:val="28"/>
          <w:lang w:val="uk-UA"/>
        </w:rPr>
        <w:t xml:space="preserve"> та</w:t>
      </w:r>
      <w:r w:rsidRPr="00715BEB">
        <w:rPr>
          <w:sz w:val="28"/>
          <w:szCs w:val="28"/>
          <w:lang w:val="uk-UA"/>
        </w:rPr>
        <w:t xml:space="preserve"> </w:t>
      </w:r>
      <w:r w:rsidRPr="00715BEB">
        <w:rPr>
          <w:b/>
          <w:sz w:val="28"/>
          <w:szCs w:val="28"/>
          <w:lang w:val="uk-UA"/>
        </w:rPr>
        <w:t>гуртожитком НДУ ім. М. Гоголя.</w:t>
      </w:r>
    </w:p>
    <w:p w:rsidR="001E0928" w:rsidRPr="00715BEB" w:rsidRDefault="001E0928" w:rsidP="00715B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0928" w:rsidRPr="00715BEB" w:rsidRDefault="001E0928" w:rsidP="00715B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2657FA" w:rsidRPr="00715BEB" w:rsidRDefault="002657FA" w:rsidP="00715B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Авраменко О.В.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, начальник інспекції з благоустрою.</w:t>
      </w:r>
    </w:p>
    <w:p w:rsidR="001E0928" w:rsidRPr="00715BEB" w:rsidRDefault="002657FA" w:rsidP="00715BEB">
      <w:pPr>
        <w:pStyle w:val="Standard"/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715BEB">
        <w:rPr>
          <w:sz w:val="28"/>
          <w:szCs w:val="28"/>
          <w:lang w:val="uk-UA"/>
        </w:rPr>
        <w:t xml:space="preserve">Повідомив, що </w:t>
      </w:r>
      <w:r w:rsidR="001779CB" w:rsidRPr="00715BEB">
        <w:rPr>
          <w:sz w:val="28"/>
          <w:szCs w:val="28"/>
          <w:lang w:val="uk-UA"/>
        </w:rPr>
        <w:t xml:space="preserve">1 холодильна камера, яка належить ФОП «Логінов В.М.», </w:t>
      </w:r>
      <w:r w:rsidR="00C03AD5" w:rsidRPr="00715BEB">
        <w:rPr>
          <w:sz w:val="28"/>
          <w:szCs w:val="28"/>
          <w:lang w:val="uk-UA"/>
        </w:rPr>
        <w:t xml:space="preserve">встановлена </w:t>
      </w:r>
      <w:r w:rsidR="001779CB" w:rsidRPr="00715BEB">
        <w:rPr>
          <w:sz w:val="28"/>
          <w:szCs w:val="28"/>
          <w:lang w:val="uk-UA"/>
        </w:rPr>
        <w:t>незаконно, за межами земельної ділянки.</w:t>
      </w:r>
    </w:p>
    <w:p w:rsidR="001E0928" w:rsidRPr="00715BEB" w:rsidRDefault="001E0928" w:rsidP="00715B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1E0928" w:rsidRPr="00715BEB" w:rsidRDefault="001E0928" w:rsidP="007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sz w:val="28"/>
          <w:szCs w:val="28"/>
          <w:lang w:val="uk-UA"/>
        </w:rPr>
        <w:tab/>
        <w:t>Прийняти до відома.</w:t>
      </w:r>
    </w:p>
    <w:p w:rsidR="001E0928" w:rsidRPr="00715BEB" w:rsidRDefault="001E0928" w:rsidP="00715BEB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810EFF" w:rsidRPr="00715BEB" w:rsidRDefault="00810EFF" w:rsidP="00715BEB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0EFF" w:rsidRPr="00715BEB" w:rsidRDefault="00810EFF" w:rsidP="00715BEB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715BEB">
        <w:rPr>
          <w:b/>
          <w:sz w:val="28"/>
          <w:szCs w:val="28"/>
          <w:lang w:val="uk-UA"/>
        </w:rPr>
        <w:t xml:space="preserve">6. Про законність </w:t>
      </w:r>
      <w:r w:rsidR="00814E60" w:rsidRPr="00715BEB">
        <w:rPr>
          <w:b/>
          <w:sz w:val="28"/>
          <w:szCs w:val="28"/>
          <w:lang w:val="uk-UA"/>
        </w:rPr>
        <w:t>розміщення літнього майданчика</w:t>
      </w:r>
      <w:r w:rsidRPr="00715BEB">
        <w:rPr>
          <w:b/>
          <w:sz w:val="28"/>
          <w:szCs w:val="28"/>
          <w:lang w:val="uk-UA"/>
        </w:rPr>
        <w:t xml:space="preserve"> та інших об’єктів торгівлі на території цілісного майнового комплексу муніципального закладу культури «Шевченківський парк».</w:t>
      </w:r>
    </w:p>
    <w:p w:rsidR="00810EFF" w:rsidRPr="00715BEB" w:rsidRDefault="00810EFF" w:rsidP="00715BEB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</w:p>
    <w:p w:rsidR="00810EFF" w:rsidRPr="00715BEB" w:rsidRDefault="00810EFF" w:rsidP="00715B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810EFF" w:rsidRPr="00715BEB" w:rsidRDefault="00810EFF" w:rsidP="00715BE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голова комісії.</w:t>
      </w:r>
    </w:p>
    <w:p w:rsidR="00810EFF" w:rsidRPr="00715BEB" w:rsidRDefault="00292A53" w:rsidP="00715BEB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15BEB">
        <w:rPr>
          <w:sz w:val="28"/>
          <w:szCs w:val="28"/>
          <w:lang w:val="uk-UA"/>
        </w:rPr>
        <w:t>Зачитав лист-відповідь</w:t>
      </w:r>
      <w:r w:rsidR="00810EFF" w:rsidRPr="00715BEB">
        <w:rPr>
          <w:sz w:val="28"/>
          <w:szCs w:val="28"/>
          <w:lang w:val="uk-UA"/>
        </w:rPr>
        <w:t xml:space="preserve"> від начальника інспекції з благоустрою Авраменка О.В. на доручення від 09.09.2016 р. щодо перевірки законності</w:t>
      </w:r>
      <w:r w:rsidR="00163B18" w:rsidRPr="00715BEB">
        <w:rPr>
          <w:sz w:val="28"/>
          <w:szCs w:val="28"/>
          <w:lang w:val="uk-UA"/>
        </w:rPr>
        <w:t xml:space="preserve"> </w:t>
      </w:r>
      <w:r w:rsidR="00814E60" w:rsidRPr="00715BEB">
        <w:rPr>
          <w:sz w:val="28"/>
          <w:szCs w:val="28"/>
          <w:lang w:val="uk-UA"/>
        </w:rPr>
        <w:t>розміщення літнього майданчика</w:t>
      </w:r>
      <w:r w:rsidR="00163B18" w:rsidRPr="00715BEB">
        <w:rPr>
          <w:sz w:val="28"/>
          <w:szCs w:val="28"/>
          <w:lang w:val="uk-UA"/>
        </w:rPr>
        <w:t xml:space="preserve"> та інших об’єктів торгівлі на території </w:t>
      </w:r>
      <w:r w:rsidR="00163B18" w:rsidRPr="00715BEB">
        <w:rPr>
          <w:sz w:val="28"/>
          <w:szCs w:val="28"/>
          <w:lang w:val="uk-UA"/>
        </w:rPr>
        <w:lastRenderedPageBreak/>
        <w:t>цілісного майнового комплексу муніципального закладу культури «Шевченківський парк»</w:t>
      </w:r>
      <w:r w:rsidR="00163B18" w:rsidRPr="00715BEB">
        <w:rPr>
          <w:b/>
          <w:sz w:val="28"/>
          <w:szCs w:val="28"/>
          <w:lang w:val="uk-UA"/>
        </w:rPr>
        <w:t xml:space="preserve"> </w:t>
      </w:r>
      <w:r w:rsidR="00810EFF" w:rsidRPr="00715BEB">
        <w:rPr>
          <w:sz w:val="28"/>
          <w:szCs w:val="28"/>
          <w:lang w:val="uk-UA"/>
        </w:rPr>
        <w:t>(додається до протоколу)</w:t>
      </w:r>
      <w:r w:rsidR="00163B18" w:rsidRPr="00715BEB">
        <w:rPr>
          <w:sz w:val="28"/>
          <w:szCs w:val="28"/>
          <w:lang w:val="uk-UA"/>
        </w:rPr>
        <w:t>.</w:t>
      </w:r>
    </w:p>
    <w:p w:rsidR="00292A53" w:rsidRPr="00715BEB" w:rsidRDefault="00292A53" w:rsidP="00715BEB">
      <w:pPr>
        <w:pStyle w:val="Standard"/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715BEB">
        <w:rPr>
          <w:sz w:val="28"/>
          <w:szCs w:val="28"/>
          <w:lang w:val="uk-UA"/>
        </w:rPr>
        <w:t>Ознайомив присутніх із договором оренди цілісного майнового комплексу муніципального закладу культури «Шевченківський парк»</w:t>
      </w:r>
      <w:r w:rsidR="0044645F" w:rsidRPr="00715BEB">
        <w:rPr>
          <w:sz w:val="28"/>
          <w:szCs w:val="28"/>
          <w:lang w:val="uk-UA"/>
        </w:rPr>
        <w:t>.</w:t>
      </w:r>
    </w:p>
    <w:p w:rsidR="00810EFF" w:rsidRPr="00715BEB" w:rsidRDefault="00810EFF" w:rsidP="00715B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810EFF" w:rsidRPr="00715BEB" w:rsidRDefault="00810EFF" w:rsidP="007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645F" w:rsidRPr="00715BEB">
        <w:rPr>
          <w:rFonts w:ascii="Times New Roman" w:hAnsi="Times New Roman" w:cs="Times New Roman"/>
          <w:sz w:val="28"/>
          <w:szCs w:val="28"/>
          <w:lang w:val="uk-UA"/>
        </w:rPr>
        <w:t>Рекомендувати заступнику міськог</w:t>
      </w:r>
      <w:r w:rsidR="00A91B57" w:rsidRPr="00715BEB">
        <w:rPr>
          <w:rFonts w:ascii="Times New Roman" w:hAnsi="Times New Roman" w:cs="Times New Roman"/>
          <w:sz w:val="28"/>
          <w:szCs w:val="28"/>
          <w:lang w:val="uk-UA"/>
        </w:rPr>
        <w:t xml:space="preserve">о голови Олійнику Г.М. створити робочу групу </w:t>
      </w:r>
      <w:r w:rsidR="0044645F" w:rsidRPr="00715BEB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2C1407" w:rsidRPr="00715BEB">
        <w:rPr>
          <w:rFonts w:ascii="Times New Roman" w:hAnsi="Times New Roman" w:cs="Times New Roman"/>
          <w:sz w:val="28"/>
          <w:szCs w:val="28"/>
          <w:lang w:val="uk-UA"/>
        </w:rPr>
        <w:t xml:space="preserve">перевірці </w:t>
      </w:r>
      <w:r w:rsidR="0044645F" w:rsidRPr="00715BEB">
        <w:rPr>
          <w:rFonts w:ascii="Times New Roman" w:hAnsi="Times New Roman" w:cs="Times New Roman"/>
          <w:sz w:val="28"/>
          <w:szCs w:val="28"/>
          <w:lang w:val="uk-UA"/>
        </w:rPr>
        <w:t>законності розміщення літнього майданчика та інших об’єктів торгівлі на території цілісного майнового комплексу муніципального закладу культури «Шевченківський парк».</w:t>
      </w:r>
    </w:p>
    <w:p w:rsidR="00810EFF" w:rsidRPr="00715BEB" w:rsidRDefault="00810EFF" w:rsidP="00715BEB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BD1579" w:rsidRPr="00715BEB" w:rsidRDefault="00BD1579" w:rsidP="00715BEB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1579" w:rsidRPr="00715BEB" w:rsidRDefault="00BD1579" w:rsidP="00715BEB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7. Про звільнення земельних ділянок від тимчасових споруд, малих архітектурних форм, які встановлені з порушенням вимог чинного законодавства України.</w:t>
      </w:r>
    </w:p>
    <w:p w:rsidR="00BD1579" w:rsidRPr="00715BEB" w:rsidRDefault="00BD1579" w:rsidP="00715BEB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D1579" w:rsidRPr="00715BEB" w:rsidRDefault="00BD1579" w:rsidP="00715B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BD1579" w:rsidRPr="00715BEB" w:rsidRDefault="00BD1579" w:rsidP="00715B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голова комісії.</w:t>
      </w:r>
    </w:p>
    <w:p w:rsidR="00BD1579" w:rsidRPr="00715BEB" w:rsidRDefault="009A59A5" w:rsidP="00715BEB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15BEB">
        <w:rPr>
          <w:sz w:val="28"/>
          <w:szCs w:val="28"/>
          <w:lang w:val="uk-UA"/>
        </w:rPr>
        <w:t xml:space="preserve">Нагадав, що </w:t>
      </w:r>
      <w:r w:rsidR="00765C72" w:rsidRPr="00715BEB">
        <w:rPr>
          <w:sz w:val="28"/>
          <w:szCs w:val="28"/>
          <w:lang w:val="uk-UA"/>
        </w:rPr>
        <w:t xml:space="preserve">комісія рекомендувала </w:t>
      </w:r>
      <w:r w:rsidRPr="00715BEB">
        <w:rPr>
          <w:sz w:val="28"/>
          <w:szCs w:val="28"/>
          <w:lang w:val="uk-UA"/>
        </w:rPr>
        <w:t>начальник</w:t>
      </w:r>
      <w:r w:rsidR="00765C72" w:rsidRPr="00715BEB">
        <w:rPr>
          <w:sz w:val="28"/>
          <w:szCs w:val="28"/>
          <w:lang w:val="uk-UA"/>
        </w:rPr>
        <w:t xml:space="preserve">у відділу економіки Гавриш Т.М. </w:t>
      </w:r>
      <w:r w:rsidRPr="00715BEB">
        <w:rPr>
          <w:sz w:val="28"/>
          <w:szCs w:val="28"/>
          <w:lang w:val="uk-UA"/>
        </w:rPr>
        <w:t>внести зміни до Порядку здійснення  роздрібної торгівлі через дрібнороздрібну торговельну мережу щодо надання дозволів на встановлення МАФів, а саме в частині надання дозволів на встановлення МАФів виключно сесією міської ради та на конкурсній основі, а також підготувати відповідний проект рішення.</w:t>
      </w:r>
    </w:p>
    <w:p w:rsidR="009A59A5" w:rsidRPr="00715BEB" w:rsidRDefault="009A59A5" w:rsidP="00715BEB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715BEB">
        <w:rPr>
          <w:b/>
          <w:sz w:val="28"/>
          <w:szCs w:val="28"/>
          <w:lang w:val="uk-UA"/>
        </w:rPr>
        <w:t>ВИСТУПИЛИ:</w:t>
      </w:r>
    </w:p>
    <w:p w:rsidR="009A59A5" w:rsidRPr="00715BEB" w:rsidRDefault="009A59A5" w:rsidP="00715BEB">
      <w:pPr>
        <w:pStyle w:val="Standard"/>
        <w:spacing w:line="360" w:lineRule="auto"/>
        <w:jc w:val="both"/>
        <w:rPr>
          <w:bCs/>
          <w:iCs/>
          <w:sz w:val="28"/>
          <w:szCs w:val="28"/>
          <w:lang w:val="uk-UA"/>
        </w:rPr>
      </w:pPr>
      <w:r w:rsidRPr="00715BEB">
        <w:rPr>
          <w:b/>
          <w:sz w:val="28"/>
          <w:szCs w:val="28"/>
          <w:lang w:val="uk-UA"/>
        </w:rPr>
        <w:tab/>
      </w:r>
      <w:r w:rsidRPr="00715BEB">
        <w:rPr>
          <w:b/>
          <w:bCs/>
          <w:iCs/>
          <w:sz w:val="28"/>
          <w:szCs w:val="28"/>
          <w:lang w:val="uk-UA"/>
        </w:rPr>
        <w:t>Гавриш Т.М.</w:t>
      </w:r>
      <w:r w:rsidRPr="00715BEB">
        <w:rPr>
          <w:bCs/>
          <w:iCs/>
          <w:sz w:val="28"/>
          <w:szCs w:val="28"/>
          <w:lang w:val="uk-UA"/>
        </w:rPr>
        <w:t>, начальник відділу економіки.</w:t>
      </w:r>
    </w:p>
    <w:p w:rsidR="009A59A5" w:rsidRPr="00715BEB" w:rsidRDefault="00C162CE" w:rsidP="00715BEB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715BEB">
        <w:rPr>
          <w:bCs/>
          <w:iCs/>
          <w:sz w:val="28"/>
          <w:szCs w:val="28"/>
          <w:lang w:val="uk-UA"/>
        </w:rPr>
        <w:tab/>
      </w:r>
      <w:r w:rsidR="00026CEC" w:rsidRPr="00715BEB">
        <w:rPr>
          <w:bCs/>
          <w:iCs/>
          <w:sz w:val="28"/>
          <w:szCs w:val="28"/>
          <w:lang w:val="uk-UA"/>
        </w:rPr>
        <w:t xml:space="preserve">Зазначила, що не має повноважень вносити зміни </w:t>
      </w:r>
      <w:r w:rsidR="00026CEC" w:rsidRPr="00715BEB">
        <w:rPr>
          <w:sz w:val="28"/>
          <w:szCs w:val="28"/>
          <w:lang w:val="uk-UA"/>
        </w:rPr>
        <w:t>до Порядку здійснення  роздрібної торгівлі через дрібнороздрібну торговельну мережу щодо надання дозволів на встановлення МАФів</w:t>
      </w:r>
      <w:r w:rsidR="00026CEC" w:rsidRPr="00715BEB">
        <w:rPr>
          <w:bCs/>
          <w:iCs/>
          <w:sz w:val="28"/>
          <w:szCs w:val="28"/>
          <w:lang w:val="uk-UA"/>
        </w:rPr>
        <w:t>, тому не може виконати рекомендацію комісії.</w:t>
      </w:r>
    </w:p>
    <w:p w:rsidR="00BD1579" w:rsidRPr="00715BEB" w:rsidRDefault="00BD1579" w:rsidP="00715B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BD1579" w:rsidRPr="00715BEB" w:rsidRDefault="00BD1579" w:rsidP="007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Звернутися до міського голови Лінника А.В. з проханням сприяти призупиненню наданню дозволів на розміщення малих архітектурних форм на центральних вулиц</w:t>
      </w:r>
      <w:r w:rsidR="002B73F0" w:rsidRPr="00715BEB">
        <w:rPr>
          <w:rFonts w:ascii="Times New Roman" w:hAnsi="Times New Roman" w:cs="Times New Roman"/>
          <w:sz w:val="28"/>
          <w:szCs w:val="28"/>
          <w:lang w:val="uk-UA"/>
        </w:rPr>
        <w:t>ях міста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1579" w:rsidRPr="00715BEB" w:rsidRDefault="00BD1579" w:rsidP="00715BEB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9C3F9B" w:rsidRPr="00715BEB" w:rsidRDefault="009C3F9B" w:rsidP="00715BEB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3F9B" w:rsidRPr="00715BEB" w:rsidRDefault="009C3F9B" w:rsidP="00715BEB">
      <w:pPr>
        <w:spacing w:after="0" w:line="360" w:lineRule="auto"/>
        <w:jc w:val="both"/>
        <w:rPr>
          <w:rStyle w:val="a3"/>
          <w:rFonts w:ascii="Times New Roman" w:eastAsia="Times New Roman" w:hAnsi="Times New Roman"/>
          <w:bCs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</w:t>
      </w:r>
      <w:r w:rsidRPr="00715B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затвердження ліквідаційного звіту та балансу комунального підприємства «Ніжинське муніципальне підприємство з благоустрою».</w:t>
      </w:r>
    </w:p>
    <w:p w:rsidR="009C3F9B" w:rsidRPr="00715BEB" w:rsidRDefault="009C3F9B" w:rsidP="00715BEB">
      <w:pPr>
        <w:pStyle w:val="Standard"/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9C3F9B" w:rsidRPr="00715BEB" w:rsidRDefault="009C3F9B" w:rsidP="00715BE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</w:t>
      </w:r>
      <w:r w:rsidRPr="00715B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:rsidR="00CA26FA" w:rsidRPr="00715BEB" w:rsidRDefault="00CA26FA" w:rsidP="00715B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голова комісії.</w:t>
      </w:r>
    </w:p>
    <w:p w:rsidR="009C3F9B" w:rsidRPr="00715BEB" w:rsidRDefault="009C3F9B" w:rsidP="00715B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eastAsia="Times New Roman" w:hAnsi="Times New Roman" w:cs="Times New Roman"/>
          <w:sz w:val="28"/>
          <w:szCs w:val="28"/>
          <w:lang w:val="uk-UA"/>
        </w:rPr>
        <w:t>Ознайомив присутніх із проектом рішення «Про затвердження ліквідаційного звіту та балансу комунального підприємства «Ніжинське муніципальне підприємство з благоустрою»».</w:t>
      </w:r>
    </w:p>
    <w:p w:rsidR="00CA26FA" w:rsidRPr="00715BEB" w:rsidRDefault="00CA26FA" w:rsidP="00715B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9C3F9B" w:rsidRPr="00715BEB" w:rsidRDefault="009C3F9B" w:rsidP="00715B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до розгляду на </w:t>
      </w:r>
      <w:r w:rsidRPr="00715BEB">
        <w:rPr>
          <w:rStyle w:val="a3"/>
          <w:rFonts w:ascii="Times New Roman" w:eastAsia="Times New Roman" w:hAnsi="Times New Roman"/>
          <w:b w:val="0"/>
          <w:sz w:val="28"/>
          <w:szCs w:val="28"/>
          <w:lang w:val="uk-UA"/>
        </w:rPr>
        <w:t>сесії</w:t>
      </w:r>
      <w:r w:rsidR="00CA26FA" w:rsidRPr="00715BEB">
        <w:rPr>
          <w:rStyle w:val="a3"/>
          <w:rFonts w:ascii="Times New Roman" w:eastAsia="Times New Roman" w:hAnsi="Times New Roman"/>
          <w:b w:val="0"/>
          <w:sz w:val="28"/>
          <w:szCs w:val="28"/>
          <w:lang w:val="uk-UA"/>
        </w:rPr>
        <w:t>.</w:t>
      </w:r>
    </w:p>
    <w:p w:rsidR="009C3F9B" w:rsidRPr="00715BEB" w:rsidRDefault="009C3F9B" w:rsidP="00715BE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AF366B" w:rsidRPr="00715BEB" w:rsidRDefault="00AF366B" w:rsidP="00715BEB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366B" w:rsidRPr="00715BEB" w:rsidRDefault="00AF366B" w:rsidP="00715BEB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715BEB">
        <w:rPr>
          <w:b/>
          <w:sz w:val="28"/>
          <w:szCs w:val="28"/>
          <w:lang w:val="uk-UA"/>
        </w:rPr>
        <w:t xml:space="preserve">9. Про розгляд листа від начальника </w:t>
      </w:r>
      <w:r w:rsidR="00CE421D" w:rsidRPr="00715BEB">
        <w:rPr>
          <w:b/>
          <w:sz w:val="28"/>
          <w:szCs w:val="28"/>
          <w:lang w:val="uk-UA"/>
        </w:rPr>
        <w:t>Г</w:t>
      </w:r>
      <w:r w:rsidR="00FD3E96" w:rsidRPr="00715BEB">
        <w:rPr>
          <w:b/>
          <w:sz w:val="28"/>
          <w:szCs w:val="28"/>
          <w:lang w:val="uk-UA"/>
        </w:rPr>
        <w:t xml:space="preserve">УНП в Чернігівській області Альохіна Е.В. </w:t>
      </w:r>
      <w:r w:rsidR="00A73AE4" w:rsidRPr="00715BEB">
        <w:rPr>
          <w:b/>
          <w:sz w:val="28"/>
          <w:szCs w:val="28"/>
          <w:lang w:val="uk-UA"/>
        </w:rPr>
        <w:t xml:space="preserve">щодо </w:t>
      </w:r>
      <w:r w:rsidR="00CE421D" w:rsidRPr="00715BEB">
        <w:rPr>
          <w:b/>
          <w:sz w:val="28"/>
          <w:szCs w:val="28"/>
          <w:lang w:val="uk-UA"/>
        </w:rPr>
        <w:t>забезпечення безп</w:t>
      </w:r>
      <w:r w:rsidR="00FD3E96" w:rsidRPr="00715BEB">
        <w:rPr>
          <w:b/>
          <w:sz w:val="28"/>
          <w:szCs w:val="28"/>
          <w:lang w:val="uk-UA"/>
        </w:rPr>
        <w:t>еки дорожнього руху в м. Ніжині та районі.</w:t>
      </w:r>
    </w:p>
    <w:p w:rsidR="00AF366B" w:rsidRPr="00715BEB" w:rsidRDefault="00AF366B" w:rsidP="00715B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366B" w:rsidRPr="00715BEB" w:rsidRDefault="00AF366B" w:rsidP="00715B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F366B" w:rsidRPr="00715BEB" w:rsidRDefault="00A0194D" w:rsidP="00715BE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Щербак</w:t>
      </w:r>
      <w:r w:rsidR="00AF366B"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</w:t>
      </w:r>
      <w:r w:rsidR="00AF366B" w:rsidRPr="00715B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F366B"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="00AF366B" w:rsidRPr="00715BEB">
        <w:rPr>
          <w:rFonts w:ascii="Times New Roman" w:hAnsi="Times New Roman" w:cs="Times New Roman"/>
          <w:sz w:val="28"/>
          <w:szCs w:val="28"/>
          <w:lang w:val="uk-UA"/>
        </w:rPr>
        <w:t xml:space="preserve"> комісії.</w:t>
      </w:r>
    </w:p>
    <w:p w:rsidR="00AF366B" w:rsidRPr="00715BEB" w:rsidRDefault="00AF366B" w:rsidP="00715BEB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15BEB">
        <w:rPr>
          <w:sz w:val="28"/>
          <w:szCs w:val="28"/>
          <w:lang w:val="uk-UA"/>
        </w:rPr>
        <w:t xml:space="preserve">Ознайомив присутніх із </w:t>
      </w:r>
      <w:r w:rsidR="00FD3E96" w:rsidRPr="00715BEB">
        <w:rPr>
          <w:sz w:val="28"/>
          <w:szCs w:val="28"/>
          <w:lang w:val="uk-UA"/>
        </w:rPr>
        <w:t>листом від начальника ГУНП в Чернігівській області Альохіна Е.В. щодо забезпечення безпеки дорожн</w:t>
      </w:r>
      <w:r w:rsidR="00BA491D">
        <w:rPr>
          <w:sz w:val="28"/>
          <w:szCs w:val="28"/>
          <w:lang w:val="uk-UA"/>
        </w:rPr>
        <w:t>ього руху в м. Ніжині та районі (додається до протоколу).</w:t>
      </w:r>
    </w:p>
    <w:p w:rsidR="00AF366B" w:rsidRPr="00715BEB" w:rsidRDefault="00AF366B" w:rsidP="00715B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AF366B" w:rsidRPr="00715BEB" w:rsidRDefault="00AF366B" w:rsidP="007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sz w:val="28"/>
          <w:szCs w:val="28"/>
          <w:lang w:val="uk-UA"/>
        </w:rPr>
        <w:tab/>
        <w:t>Прийняти до відома.</w:t>
      </w:r>
    </w:p>
    <w:p w:rsidR="00AF366B" w:rsidRPr="00715BEB" w:rsidRDefault="00A0194D" w:rsidP="00715BEB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</w:t>
      </w:r>
      <w:r w:rsidR="00AF366B" w:rsidRPr="00715BEB">
        <w:rPr>
          <w:rFonts w:ascii="Times New Roman" w:hAnsi="Times New Roman" w:cs="Times New Roman"/>
          <w:b/>
          <w:sz w:val="28"/>
          <w:szCs w:val="28"/>
          <w:lang w:val="uk-UA"/>
        </w:rPr>
        <w:t>, «проти» – 0, «утрималися» – 0.</w:t>
      </w:r>
    </w:p>
    <w:p w:rsidR="009C3F9B" w:rsidRPr="00715BEB" w:rsidRDefault="009C3F9B" w:rsidP="00715BEB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3DD" w:rsidRPr="00715BEB" w:rsidRDefault="001723DD" w:rsidP="00715BEB">
      <w:pPr>
        <w:tabs>
          <w:tab w:val="left" w:pos="4678"/>
          <w:tab w:val="left" w:pos="1006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10. Про </w:t>
      </w:r>
      <w:r w:rsidR="00954794"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розгляд пропозицій щодо </w:t>
      </w: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до </w:t>
      </w:r>
      <w:r w:rsidR="00BE45CD" w:rsidRPr="00715BEB">
        <w:rPr>
          <w:rStyle w:val="a3"/>
          <w:rFonts w:ascii="Times New Roman" w:hAnsi="Times New Roman"/>
          <w:sz w:val="28"/>
          <w:szCs w:val="28"/>
          <w:lang w:val="uk-UA"/>
        </w:rPr>
        <w:t>Положення про постійні комісії Н</w:t>
      </w:r>
      <w:r w:rsidR="00BE45CD" w:rsidRPr="00715BEB">
        <w:rPr>
          <w:rFonts w:ascii="Times New Roman" w:hAnsi="Times New Roman" w:cs="Times New Roman"/>
          <w:b/>
          <w:sz w:val="28"/>
          <w:szCs w:val="28"/>
          <w:lang w:val="uk-UA"/>
        </w:rPr>
        <w:t>іжинської</w:t>
      </w:r>
      <w:r w:rsidR="00BE45CD" w:rsidRPr="00715BEB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BE45CD" w:rsidRPr="00715BEB">
        <w:rPr>
          <w:rStyle w:val="a3"/>
          <w:rFonts w:ascii="Times New Roman" w:hAnsi="Times New Roman"/>
          <w:sz w:val="28"/>
          <w:szCs w:val="28"/>
          <w:lang w:val="uk-UA"/>
        </w:rPr>
        <w:t>міської ради Чернігівської області</w:t>
      </w:r>
      <w:r w:rsidR="00BE45CD" w:rsidRPr="00715BEB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BE45CD" w:rsidRPr="00715BE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BE45CD"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  <w:r w:rsidR="00BE45CD" w:rsidRPr="00715BEB">
        <w:rPr>
          <w:rStyle w:val="a3"/>
          <w:rFonts w:ascii="Times New Roman" w:hAnsi="Times New Roman"/>
          <w:b w:val="0"/>
          <w:sz w:val="28"/>
          <w:szCs w:val="28"/>
          <w:lang w:val="uk-UA"/>
        </w:rPr>
        <w:t>.</w:t>
      </w:r>
    </w:p>
    <w:p w:rsidR="001723DD" w:rsidRPr="00715BEB" w:rsidRDefault="001723DD" w:rsidP="00715B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3DD" w:rsidRPr="00715BEB" w:rsidRDefault="001723DD" w:rsidP="00715B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8D1CB2" w:rsidRPr="00715BEB" w:rsidRDefault="008D1CB2" w:rsidP="00715B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Салогуб В.В.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, секретар Ніжинської міської ради.</w:t>
      </w:r>
    </w:p>
    <w:p w:rsidR="009530DE" w:rsidRDefault="00386BF6" w:rsidP="009530DE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15BEB">
        <w:rPr>
          <w:sz w:val="28"/>
          <w:szCs w:val="28"/>
          <w:lang w:val="uk-UA"/>
        </w:rPr>
        <w:t>Повідомив</w:t>
      </w:r>
      <w:r w:rsidR="008D1CB2" w:rsidRPr="00715BEB">
        <w:rPr>
          <w:sz w:val="28"/>
          <w:szCs w:val="28"/>
          <w:lang w:val="uk-UA"/>
        </w:rPr>
        <w:t xml:space="preserve">, що проаналізував Типове положення про наглядову раду комунального підприємства Ніжинської міської ради, </w:t>
      </w:r>
      <w:r w:rsidR="008D1CB2" w:rsidRPr="00715BEB">
        <w:rPr>
          <w:rStyle w:val="a3"/>
          <w:b w:val="0"/>
          <w:sz w:val="28"/>
          <w:szCs w:val="28"/>
          <w:lang w:val="uk-UA"/>
        </w:rPr>
        <w:t>Положення про постійні комісії Н</w:t>
      </w:r>
      <w:r w:rsidR="008D1CB2" w:rsidRPr="00715BEB">
        <w:rPr>
          <w:sz w:val="28"/>
          <w:szCs w:val="28"/>
          <w:lang w:val="uk-UA"/>
        </w:rPr>
        <w:t>іжинської</w:t>
      </w:r>
      <w:r w:rsidR="008D1CB2" w:rsidRPr="00715BEB">
        <w:rPr>
          <w:rStyle w:val="a3"/>
          <w:b w:val="0"/>
          <w:sz w:val="28"/>
          <w:szCs w:val="28"/>
          <w:lang w:val="uk-UA"/>
        </w:rPr>
        <w:t xml:space="preserve"> міської ради Чернігівської області </w:t>
      </w:r>
      <w:r w:rsidR="008D1CB2" w:rsidRPr="00715BEB">
        <w:rPr>
          <w:sz w:val="28"/>
          <w:szCs w:val="28"/>
          <w:lang w:val="en-US"/>
        </w:rPr>
        <w:t>VII</w:t>
      </w:r>
      <w:r w:rsidR="008D1CB2" w:rsidRPr="00715BEB">
        <w:rPr>
          <w:sz w:val="28"/>
          <w:szCs w:val="28"/>
          <w:lang w:val="uk-UA"/>
        </w:rPr>
        <w:t xml:space="preserve"> скликання</w:t>
      </w:r>
      <w:r w:rsidR="0014137D" w:rsidRPr="00715BEB">
        <w:rPr>
          <w:sz w:val="28"/>
          <w:szCs w:val="28"/>
          <w:lang w:val="uk-UA"/>
        </w:rPr>
        <w:t xml:space="preserve">, </w:t>
      </w:r>
      <w:r w:rsidR="003A7E76" w:rsidRPr="00715BEB">
        <w:rPr>
          <w:sz w:val="28"/>
          <w:szCs w:val="28"/>
          <w:lang w:val="uk-UA"/>
        </w:rPr>
        <w:t>статтю 47 Закону України «Про місцеве самоврядування в Україні»</w:t>
      </w:r>
      <w:r w:rsidR="008625A7" w:rsidRPr="00715BEB">
        <w:rPr>
          <w:sz w:val="28"/>
          <w:szCs w:val="28"/>
          <w:lang w:val="uk-UA"/>
        </w:rPr>
        <w:t xml:space="preserve"> та дійшов висновку, що більшість повноважень Типового положення про наглядову раду комунального підприємства Ніжинської міської ради </w:t>
      </w:r>
      <w:r w:rsidR="009530DE">
        <w:rPr>
          <w:sz w:val="28"/>
          <w:szCs w:val="28"/>
          <w:lang w:val="uk-UA"/>
        </w:rPr>
        <w:t xml:space="preserve">визначені в </w:t>
      </w:r>
      <w:r w:rsidR="008625A7" w:rsidRPr="00715BEB">
        <w:rPr>
          <w:sz w:val="28"/>
          <w:szCs w:val="28"/>
          <w:lang w:val="uk-UA"/>
        </w:rPr>
        <w:t xml:space="preserve"> </w:t>
      </w:r>
      <w:r w:rsidR="009530DE">
        <w:rPr>
          <w:rStyle w:val="a3"/>
          <w:b w:val="0"/>
          <w:sz w:val="28"/>
          <w:szCs w:val="28"/>
          <w:lang w:val="uk-UA"/>
        </w:rPr>
        <w:t>Положенні</w:t>
      </w:r>
      <w:r w:rsidR="009530DE" w:rsidRPr="00715BEB">
        <w:rPr>
          <w:rStyle w:val="a3"/>
          <w:b w:val="0"/>
          <w:sz w:val="28"/>
          <w:szCs w:val="28"/>
          <w:lang w:val="uk-UA"/>
        </w:rPr>
        <w:t xml:space="preserve"> про постійні комісії Н</w:t>
      </w:r>
      <w:r w:rsidR="009530DE" w:rsidRPr="00715BEB">
        <w:rPr>
          <w:sz w:val="28"/>
          <w:szCs w:val="28"/>
          <w:lang w:val="uk-UA"/>
        </w:rPr>
        <w:t>іжинської</w:t>
      </w:r>
      <w:r w:rsidR="009530DE" w:rsidRPr="00715BEB">
        <w:rPr>
          <w:rStyle w:val="a3"/>
          <w:b w:val="0"/>
          <w:sz w:val="28"/>
          <w:szCs w:val="28"/>
          <w:lang w:val="uk-UA"/>
        </w:rPr>
        <w:t xml:space="preserve"> міської ради Чернігівської області </w:t>
      </w:r>
      <w:r w:rsidR="009530DE" w:rsidRPr="00715BEB">
        <w:rPr>
          <w:sz w:val="28"/>
          <w:szCs w:val="28"/>
          <w:lang w:val="en-US"/>
        </w:rPr>
        <w:t>VII</w:t>
      </w:r>
      <w:r w:rsidR="009530DE" w:rsidRPr="00715BEB">
        <w:rPr>
          <w:sz w:val="28"/>
          <w:szCs w:val="28"/>
          <w:lang w:val="uk-UA"/>
        </w:rPr>
        <w:t xml:space="preserve"> скликання</w:t>
      </w:r>
      <w:r w:rsidR="009530DE">
        <w:rPr>
          <w:sz w:val="28"/>
          <w:szCs w:val="28"/>
          <w:lang w:val="uk-UA"/>
        </w:rPr>
        <w:t>.</w:t>
      </w:r>
    </w:p>
    <w:p w:rsidR="00715BEB" w:rsidRPr="00715BEB" w:rsidRDefault="00386BF6" w:rsidP="009530DE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15BEB">
        <w:rPr>
          <w:sz w:val="28"/>
          <w:szCs w:val="28"/>
          <w:lang w:val="uk-UA"/>
        </w:rPr>
        <w:t xml:space="preserve">Зазначив, що повноваження </w:t>
      </w:r>
      <w:r w:rsidR="002D1F7D" w:rsidRPr="00715BEB">
        <w:rPr>
          <w:sz w:val="28"/>
          <w:szCs w:val="28"/>
          <w:lang w:val="uk-UA"/>
        </w:rPr>
        <w:t xml:space="preserve">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 та </w:t>
      </w:r>
      <w:r w:rsidR="002D1F7D" w:rsidRPr="00715BEB">
        <w:rPr>
          <w:rStyle w:val="a3"/>
          <w:b w:val="0"/>
          <w:sz w:val="28"/>
          <w:szCs w:val="28"/>
          <w:lang w:val="uk-UA"/>
        </w:rPr>
        <w:t xml:space="preserve">постійної комісії </w:t>
      </w:r>
      <w:r w:rsidR="002D1F7D" w:rsidRPr="00715BEB">
        <w:rPr>
          <w:sz w:val="28"/>
          <w:szCs w:val="28"/>
          <w:lang w:val="uk-UA"/>
        </w:rPr>
        <w:t>міської ради з майнових та житлово-комунальних питань, транспорту, зв’язку та охорони навколишнього середовища</w:t>
      </w:r>
      <w:r w:rsidR="00F60CCF" w:rsidRPr="00715BEB">
        <w:rPr>
          <w:sz w:val="28"/>
          <w:szCs w:val="28"/>
          <w:lang w:val="uk-UA"/>
        </w:rPr>
        <w:t xml:space="preserve"> можливо розширити </w:t>
      </w:r>
      <w:r w:rsidR="0014137D" w:rsidRPr="00715BEB">
        <w:rPr>
          <w:sz w:val="28"/>
          <w:szCs w:val="28"/>
          <w:lang w:val="uk-UA"/>
        </w:rPr>
        <w:t>в частині контро</w:t>
      </w:r>
      <w:r w:rsidR="009530DE">
        <w:rPr>
          <w:sz w:val="28"/>
          <w:szCs w:val="28"/>
          <w:lang w:val="uk-UA"/>
        </w:rPr>
        <w:t>л</w:t>
      </w:r>
      <w:r w:rsidR="0014137D" w:rsidRPr="00715BEB">
        <w:rPr>
          <w:sz w:val="28"/>
          <w:szCs w:val="28"/>
          <w:lang w:val="uk-UA"/>
        </w:rPr>
        <w:t>ю за діяльністю</w:t>
      </w:r>
      <w:r w:rsidR="00F60CCF" w:rsidRPr="00715BEB">
        <w:rPr>
          <w:sz w:val="28"/>
          <w:szCs w:val="28"/>
          <w:lang w:val="uk-UA"/>
        </w:rPr>
        <w:t xml:space="preserve"> комунальних підприємств,</w:t>
      </w:r>
      <w:r w:rsidR="00C03CBC">
        <w:rPr>
          <w:sz w:val="28"/>
          <w:szCs w:val="28"/>
          <w:lang w:val="uk-UA"/>
        </w:rPr>
        <w:t xml:space="preserve"> </w:t>
      </w:r>
      <w:r w:rsidR="009368C6">
        <w:rPr>
          <w:sz w:val="28"/>
          <w:szCs w:val="28"/>
          <w:lang w:val="uk-UA"/>
        </w:rPr>
        <w:t>визначивши</w:t>
      </w:r>
      <w:r w:rsidR="00F60CCF" w:rsidRPr="00715BEB">
        <w:rPr>
          <w:sz w:val="28"/>
          <w:szCs w:val="28"/>
          <w:lang w:val="uk-UA"/>
        </w:rPr>
        <w:t xml:space="preserve"> права вищезазначених комісій:</w:t>
      </w:r>
    </w:p>
    <w:p w:rsidR="001E2EC0" w:rsidRPr="00715BEB" w:rsidRDefault="00715BEB" w:rsidP="00715BE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14137D" w:rsidRPr="00715BEB">
        <w:rPr>
          <w:rFonts w:ascii="Times New Roman" w:hAnsi="Times New Roman"/>
          <w:sz w:val="28"/>
          <w:szCs w:val="28"/>
          <w:lang w:val="uk-UA"/>
        </w:rPr>
        <w:t>дійснювати моніторинг дотримання комунальними підприємствами порядку інформування про їх діяльність</w:t>
      </w:r>
      <w:r w:rsidR="001E2EC0" w:rsidRPr="00715BEB">
        <w:rPr>
          <w:rFonts w:ascii="Times New Roman" w:hAnsi="Times New Roman"/>
          <w:sz w:val="28"/>
          <w:szCs w:val="28"/>
          <w:lang w:val="uk-UA"/>
        </w:rPr>
        <w:t xml:space="preserve"> (згідно </w:t>
      </w:r>
      <w:r w:rsidRPr="00715BEB">
        <w:rPr>
          <w:rFonts w:ascii="Times New Roman" w:hAnsi="Times New Roman"/>
          <w:sz w:val="28"/>
          <w:szCs w:val="28"/>
          <w:lang w:val="uk-UA"/>
        </w:rPr>
        <w:t>порядку інформування про діяльність комунальних підприємств Ніжинської міської ради</w:t>
      </w:r>
      <w:r w:rsidR="001E2EC0" w:rsidRPr="00715BEB">
        <w:rPr>
          <w:rFonts w:ascii="Times New Roman" w:hAnsi="Times New Roman"/>
          <w:sz w:val="28"/>
          <w:szCs w:val="28"/>
          <w:lang w:val="uk-UA"/>
        </w:rPr>
        <w:t xml:space="preserve">, затвердженого Ніжинською міською радою </w:t>
      </w:r>
      <w:r w:rsidR="001E2EC0" w:rsidRPr="00715BEB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Чернігівської області </w:t>
      </w:r>
      <w:r w:rsidR="001E2EC0" w:rsidRPr="00715BEB">
        <w:rPr>
          <w:rFonts w:ascii="Times New Roman" w:hAnsi="Times New Roman"/>
          <w:sz w:val="28"/>
          <w:szCs w:val="28"/>
          <w:lang w:val="en-US"/>
        </w:rPr>
        <w:t>VII</w:t>
      </w:r>
      <w:r w:rsidR="001E2EC0" w:rsidRPr="00715BEB">
        <w:rPr>
          <w:rFonts w:ascii="Times New Roman" w:hAnsi="Times New Roman"/>
          <w:sz w:val="28"/>
          <w:szCs w:val="28"/>
          <w:lang w:val="uk-UA"/>
        </w:rPr>
        <w:t xml:space="preserve"> скликання від 18.02.16.);</w:t>
      </w:r>
    </w:p>
    <w:p w:rsidR="0014137D" w:rsidRPr="00715BEB" w:rsidRDefault="00715BEB" w:rsidP="00715BE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F60CCF" w:rsidRPr="00715BEB">
        <w:rPr>
          <w:rFonts w:ascii="Times New Roman" w:hAnsi="Times New Roman"/>
          <w:sz w:val="28"/>
          <w:szCs w:val="28"/>
          <w:lang w:val="uk-UA"/>
        </w:rPr>
        <w:t xml:space="preserve">адавати пропозиції щодо </w:t>
      </w:r>
      <w:r w:rsidR="009368C6">
        <w:rPr>
          <w:rFonts w:ascii="Times New Roman" w:hAnsi="Times New Roman"/>
          <w:sz w:val="28"/>
          <w:szCs w:val="28"/>
          <w:lang w:val="uk-UA"/>
        </w:rPr>
        <w:t xml:space="preserve">внесення </w:t>
      </w:r>
      <w:r w:rsidR="00F60CCF" w:rsidRPr="00715BEB">
        <w:rPr>
          <w:rFonts w:ascii="Times New Roman" w:hAnsi="Times New Roman"/>
          <w:sz w:val="28"/>
          <w:szCs w:val="28"/>
          <w:lang w:val="uk-UA"/>
        </w:rPr>
        <w:t xml:space="preserve">змін </w:t>
      </w:r>
      <w:r w:rsidR="009368C6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F60CCF" w:rsidRPr="00715BEB">
        <w:rPr>
          <w:rFonts w:ascii="Times New Roman" w:hAnsi="Times New Roman"/>
          <w:sz w:val="28"/>
          <w:szCs w:val="28"/>
          <w:lang w:val="uk-UA"/>
        </w:rPr>
        <w:t>Статутів комунальних підприємств;</w:t>
      </w:r>
    </w:p>
    <w:p w:rsidR="004759F5" w:rsidRPr="004759F5" w:rsidRDefault="00715BEB" w:rsidP="004759F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F60CCF" w:rsidRPr="00715BEB">
        <w:rPr>
          <w:rFonts w:ascii="Times New Roman" w:hAnsi="Times New Roman"/>
          <w:sz w:val="28"/>
          <w:szCs w:val="28"/>
          <w:lang w:val="uk-UA"/>
        </w:rPr>
        <w:t>вільняти кер</w:t>
      </w:r>
      <w:r w:rsidR="00FC1C1C">
        <w:rPr>
          <w:rFonts w:ascii="Times New Roman" w:hAnsi="Times New Roman"/>
          <w:sz w:val="28"/>
          <w:szCs w:val="28"/>
          <w:lang w:val="uk-UA"/>
        </w:rPr>
        <w:t>івників комунальних підприємств.</w:t>
      </w:r>
    </w:p>
    <w:p w:rsidR="004759F5" w:rsidRPr="004759F5" w:rsidRDefault="004759F5" w:rsidP="004759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9F5">
        <w:rPr>
          <w:rFonts w:ascii="Times New Roman" w:hAnsi="Times New Roman"/>
          <w:sz w:val="28"/>
          <w:szCs w:val="28"/>
          <w:lang w:val="uk-UA"/>
        </w:rPr>
        <w:lastRenderedPageBreak/>
        <w:t>Запропонував для розгляду питань, що стосуються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59F5">
        <w:rPr>
          <w:rFonts w:ascii="Times New Roman" w:hAnsi="Times New Roman"/>
          <w:sz w:val="28"/>
          <w:szCs w:val="28"/>
          <w:lang w:val="uk-UA"/>
        </w:rPr>
        <w:t>комунальних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, залучати представників Громадської ради при виконавчому комітеті Ніжин</w:t>
      </w:r>
      <w:r w:rsidR="00F85B29">
        <w:rPr>
          <w:rFonts w:ascii="Times New Roman" w:hAnsi="Times New Roman" w:cs="Times New Roman"/>
          <w:sz w:val="28"/>
          <w:szCs w:val="28"/>
          <w:lang w:val="uk-UA"/>
        </w:rPr>
        <w:t>ської міської ради та громадських організацій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23DD" w:rsidRPr="00715BEB" w:rsidRDefault="001723DD" w:rsidP="00715B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1723DD" w:rsidRPr="00715BEB" w:rsidRDefault="001723DD" w:rsidP="007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7158" w:rsidRPr="00715BEB">
        <w:rPr>
          <w:rFonts w:ascii="Times New Roman" w:hAnsi="Times New Roman" w:cs="Times New Roman"/>
          <w:sz w:val="28"/>
          <w:szCs w:val="28"/>
          <w:lang w:val="uk-UA"/>
        </w:rPr>
        <w:t>Підтримати дані пропозиції та рекомендувати Салогубу В.В. підготувати відповідний проект рішення з внесеними змінами.</w:t>
      </w:r>
    </w:p>
    <w:p w:rsidR="001723DD" w:rsidRPr="00715BEB" w:rsidRDefault="001723DD" w:rsidP="00715BEB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1723DD" w:rsidRDefault="001723DD" w:rsidP="00715BEB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64B2" w:rsidRPr="00715BEB" w:rsidRDefault="00A764B2" w:rsidP="00A764B2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715BEB">
        <w:rPr>
          <w:b/>
          <w:sz w:val="28"/>
          <w:szCs w:val="28"/>
          <w:lang w:val="uk-UA"/>
        </w:rPr>
        <w:t xml:space="preserve">. Про </w:t>
      </w:r>
      <w:r>
        <w:rPr>
          <w:b/>
          <w:sz w:val="28"/>
          <w:szCs w:val="28"/>
          <w:lang w:val="uk-UA"/>
        </w:rPr>
        <w:t>законність приватизації культових споруд, що є</w:t>
      </w:r>
      <w:r w:rsidR="008E7187">
        <w:rPr>
          <w:b/>
          <w:sz w:val="28"/>
          <w:szCs w:val="28"/>
          <w:lang w:val="uk-UA"/>
        </w:rPr>
        <w:t xml:space="preserve"> історичними пам’ятками</w:t>
      </w:r>
      <w:r>
        <w:rPr>
          <w:b/>
          <w:sz w:val="28"/>
          <w:szCs w:val="28"/>
          <w:lang w:val="uk-UA"/>
        </w:rPr>
        <w:t>.</w:t>
      </w:r>
    </w:p>
    <w:p w:rsidR="00A764B2" w:rsidRPr="00715BEB" w:rsidRDefault="00A764B2" w:rsidP="00A764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64B2" w:rsidRPr="00715BEB" w:rsidRDefault="00A764B2" w:rsidP="00A764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764B2" w:rsidRPr="00715BEB" w:rsidRDefault="00A764B2" w:rsidP="00A764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4B2">
        <w:rPr>
          <w:rFonts w:ascii="Times New Roman" w:hAnsi="Times New Roman" w:cs="Times New Roman"/>
          <w:b/>
          <w:sz w:val="28"/>
          <w:szCs w:val="28"/>
          <w:lang w:val="uk-UA"/>
        </w:rPr>
        <w:t>Прощенко С.І.</w:t>
      </w:r>
      <w:r w:rsidR="007D6656">
        <w:rPr>
          <w:rFonts w:ascii="Times New Roman" w:hAnsi="Times New Roman" w:cs="Times New Roman"/>
          <w:sz w:val="28"/>
          <w:szCs w:val="28"/>
          <w:lang w:val="uk-UA"/>
        </w:rPr>
        <w:t xml:space="preserve">, член </w:t>
      </w:r>
      <w:r>
        <w:rPr>
          <w:rFonts w:ascii="Times New Roman" w:hAnsi="Times New Roman" w:cs="Times New Roman"/>
          <w:sz w:val="28"/>
          <w:szCs w:val="28"/>
          <w:lang w:val="uk-UA"/>
        </w:rPr>
        <w:t>ГО «Щит - 41».</w:t>
      </w:r>
    </w:p>
    <w:p w:rsidR="00A764B2" w:rsidRDefault="00A764B2" w:rsidP="00857480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Повідомив, що в м. Ніжині має місце факт приватизації </w:t>
      </w:r>
      <w:r w:rsidRPr="00A764B2">
        <w:rPr>
          <w:sz w:val="28"/>
          <w:szCs w:val="28"/>
          <w:lang w:val="uk-UA"/>
        </w:rPr>
        <w:t xml:space="preserve">культових споруд, що є </w:t>
      </w:r>
      <w:r w:rsidR="00857480">
        <w:rPr>
          <w:sz w:val="28"/>
          <w:szCs w:val="28"/>
          <w:lang w:val="uk-UA"/>
        </w:rPr>
        <w:t>історичними пам’ятками.</w:t>
      </w:r>
    </w:p>
    <w:p w:rsidR="00B06C85" w:rsidRPr="00A764B2" w:rsidRDefault="00B06C85" w:rsidP="00857480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Надав комісії для ознайомлення інформаційну довідку з Державного реєстру ре</w:t>
      </w:r>
      <w:r w:rsidR="007D6656">
        <w:rPr>
          <w:sz w:val="28"/>
          <w:szCs w:val="28"/>
          <w:lang w:val="uk-UA"/>
        </w:rPr>
        <w:t xml:space="preserve">чових прав на нерухоме майно, </w:t>
      </w:r>
      <w:r>
        <w:rPr>
          <w:sz w:val="28"/>
          <w:szCs w:val="28"/>
          <w:lang w:val="uk-UA"/>
        </w:rPr>
        <w:t>Реєстру прав власності на неру</w:t>
      </w:r>
      <w:r w:rsidR="00B02935">
        <w:rPr>
          <w:sz w:val="28"/>
          <w:szCs w:val="28"/>
          <w:lang w:val="uk-UA"/>
        </w:rPr>
        <w:t>хоме майно, Державного реєстру і</w:t>
      </w:r>
      <w:r w:rsidR="007D6656">
        <w:rPr>
          <w:sz w:val="28"/>
          <w:szCs w:val="28"/>
          <w:lang w:val="uk-UA"/>
        </w:rPr>
        <w:t xml:space="preserve">потек та </w:t>
      </w:r>
      <w:r>
        <w:rPr>
          <w:sz w:val="28"/>
          <w:szCs w:val="28"/>
          <w:lang w:val="uk-UA"/>
        </w:rPr>
        <w:t>Єдиного реєстру заборон відчуження об’єктів нерухомого майна щодо об’єкта нерухомого майна (додається до протоколу).</w:t>
      </w:r>
    </w:p>
    <w:p w:rsidR="00A764B2" w:rsidRPr="00A84FD9" w:rsidRDefault="00A764B2" w:rsidP="00A764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F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B13613" w:rsidRPr="00A84FD9" w:rsidRDefault="00B13613" w:rsidP="009E2A0F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A84FD9">
        <w:rPr>
          <w:sz w:val="28"/>
          <w:szCs w:val="28"/>
          <w:lang w:val="uk-UA"/>
        </w:rPr>
        <w:t>1)</w:t>
      </w:r>
      <w:r w:rsidR="00B02935" w:rsidRPr="00A84FD9">
        <w:rPr>
          <w:sz w:val="28"/>
          <w:szCs w:val="28"/>
          <w:lang w:val="uk-UA"/>
        </w:rPr>
        <w:t xml:space="preserve"> </w:t>
      </w:r>
      <w:r w:rsidR="000F4E18" w:rsidRPr="00A84FD9">
        <w:rPr>
          <w:sz w:val="28"/>
          <w:szCs w:val="28"/>
          <w:lang w:val="uk-UA"/>
        </w:rPr>
        <w:t xml:space="preserve">направити звернення </w:t>
      </w:r>
      <w:r w:rsidR="009E2A0F" w:rsidRPr="00A84FD9">
        <w:rPr>
          <w:sz w:val="28"/>
          <w:szCs w:val="28"/>
          <w:lang w:val="uk-UA"/>
        </w:rPr>
        <w:t>до Генерального прокурора України Луценка Ю.В. щодо перевірки законності приватизації культових споруд м. Ніжина, що є історичними пам’ятками;</w:t>
      </w:r>
    </w:p>
    <w:p w:rsidR="00B13613" w:rsidRPr="00A84FD9" w:rsidRDefault="00B02935" w:rsidP="009E2A0F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A84FD9">
        <w:rPr>
          <w:sz w:val="28"/>
          <w:szCs w:val="28"/>
          <w:lang w:val="uk-UA"/>
        </w:rPr>
        <w:t xml:space="preserve">2) </w:t>
      </w:r>
      <w:r w:rsidR="009E2A0F" w:rsidRPr="00A84FD9">
        <w:rPr>
          <w:sz w:val="28"/>
          <w:szCs w:val="28"/>
          <w:lang w:val="uk-UA"/>
        </w:rPr>
        <w:t>рекомендувати розглянути звернення до Генерального прокурора України Луценка Ю.В. щодо перевірки законності приватизації культових споруд м. Ніжина, що є історичними пам’ятками, на сесії Ніжинської міської</w:t>
      </w:r>
      <w:r w:rsidR="00A84FD9" w:rsidRPr="00A84FD9">
        <w:rPr>
          <w:sz w:val="28"/>
          <w:szCs w:val="28"/>
          <w:lang w:val="uk-UA"/>
        </w:rPr>
        <w:t xml:space="preserve"> ради;</w:t>
      </w:r>
    </w:p>
    <w:p w:rsidR="00B13613" w:rsidRPr="00A84FD9" w:rsidRDefault="00B02935" w:rsidP="00B136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FD9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A84FD9" w:rsidRPr="00A84FD9">
        <w:rPr>
          <w:rFonts w:ascii="Times New Roman" w:hAnsi="Times New Roman" w:cs="Times New Roman"/>
          <w:sz w:val="28"/>
          <w:szCs w:val="28"/>
          <w:lang w:val="uk-UA"/>
        </w:rPr>
        <w:t xml:space="preserve">звернутися до народного депутата України Кодоли О.М. з проханням здійснити депутатське звернення </w:t>
      </w:r>
      <w:r w:rsidR="00A84FD9" w:rsidRPr="00A84FD9">
        <w:rPr>
          <w:rFonts w:ascii="Times New Roman" w:eastAsia="Times New Roman" w:hAnsi="Times New Roman" w:cs="Times New Roman"/>
          <w:sz w:val="28"/>
          <w:szCs w:val="28"/>
          <w:lang w:val="uk-UA"/>
        </w:rPr>
        <w:t>до Генерально</w:t>
      </w:r>
      <w:r w:rsidR="00A84FD9" w:rsidRPr="00A84FD9">
        <w:rPr>
          <w:rFonts w:ascii="Times New Roman" w:hAnsi="Times New Roman" w:cs="Times New Roman"/>
          <w:sz w:val="28"/>
          <w:szCs w:val="28"/>
          <w:lang w:val="uk-UA"/>
        </w:rPr>
        <w:t>го прокурора України Луценка Ю.</w:t>
      </w:r>
      <w:r w:rsidR="00A84FD9" w:rsidRPr="00A84FD9">
        <w:rPr>
          <w:rFonts w:ascii="Times New Roman" w:eastAsia="Times New Roman" w:hAnsi="Times New Roman" w:cs="Times New Roman"/>
          <w:sz w:val="28"/>
          <w:szCs w:val="28"/>
          <w:lang w:val="uk-UA"/>
        </w:rPr>
        <w:t>В.</w:t>
      </w:r>
      <w:r w:rsidR="00A84FD9" w:rsidRPr="00A84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37C3" w:rsidRPr="00A84FD9">
        <w:rPr>
          <w:rFonts w:ascii="Times New Roman" w:hAnsi="Times New Roman" w:cs="Times New Roman"/>
          <w:sz w:val="28"/>
          <w:szCs w:val="28"/>
          <w:lang w:val="uk-UA"/>
        </w:rPr>
        <w:t xml:space="preserve">щодо перевірки законності приватизації культових споруд </w:t>
      </w:r>
      <w:r w:rsidR="00BB37C3" w:rsidRPr="00A84FD9">
        <w:rPr>
          <w:rFonts w:ascii="Times New Roman" w:hAnsi="Times New Roman" w:cs="Times New Roman"/>
          <w:sz w:val="28"/>
          <w:szCs w:val="28"/>
          <w:lang w:val="uk-UA"/>
        </w:rPr>
        <w:lastRenderedPageBreak/>
        <w:t>м. Ніжина, що є історичними пам’ятками</w:t>
      </w:r>
      <w:r w:rsidR="00BB37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84FD9" w:rsidRPr="00A84FD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BB37C3">
        <w:rPr>
          <w:rFonts w:ascii="Times New Roman" w:hAnsi="Times New Roman" w:cs="Times New Roman"/>
          <w:sz w:val="28"/>
          <w:szCs w:val="28"/>
          <w:lang w:val="uk-UA"/>
        </w:rPr>
        <w:t xml:space="preserve">пленарному </w:t>
      </w:r>
      <w:r w:rsidR="00A84FD9" w:rsidRPr="00A84FD9">
        <w:rPr>
          <w:rFonts w:ascii="Times New Roman" w:hAnsi="Times New Roman" w:cs="Times New Roman"/>
          <w:sz w:val="28"/>
          <w:szCs w:val="28"/>
          <w:lang w:val="uk-UA"/>
        </w:rPr>
        <w:t>засіданні Верховної Ради</w:t>
      </w:r>
      <w:r w:rsidR="00BB37C3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A84FD9" w:rsidRPr="00A84F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64B2" w:rsidRPr="00715BEB" w:rsidRDefault="00A764B2" w:rsidP="00B136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A764B2" w:rsidRDefault="00A764B2" w:rsidP="00715BEB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2F41" w:rsidRPr="00715BEB" w:rsidRDefault="00632F41" w:rsidP="00632F41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Pr="00715BEB">
        <w:rPr>
          <w:b/>
          <w:sz w:val="28"/>
          <w:szCs w:val="28"/>
          <w:lang w:val="uk-UA"/>
        </w:rPr>
        <w:t xml:space="preserve">. Про </w:t>
      </w:r>
      <w:r>
        <w:rPr>
          <w:b/>
          <w:sz w:val="28"/>
          <w:szCs w:val="28"/>
          <w:lang w:val="uk-UA"/>
        </w:rPr>
        <w:t xml:space="preserve">розгляд </w:t>
      </w:r>
      <w:r w:rsidR="00823867">
        <w:rPr>
          <w:b/>
          <w:sz w:val="28"/>
          <w:szCs w:val="28"/>
          <w:lang w:val="uk-UA"/>
        </w:rPr>
        <w:t>заяви депутата Ніжинської міської ради Гомоляка А.О.</w:t>
      </w:r>
    </w:p>
    <w:p w:rsidR="00632F41" w:rsidRPr="00715BEB" w:rsidRDefault="00632F41" w:rsidP="00632F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2F41" w:rsidRPr="00715BEB" w:rsidRDefault="00632F41" w:rsidP="00632F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FF242F" w:rsidRPr="00715BEB" w:rsidRDefault="00FF242F" w:rsidP="00FF24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242F" w:rsidRDefault="00FF242F" w:rsidP="00FF24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Зачитав заяву </w:t>
      </w:r>
      <w:r w:rsidRPr="00FF242F">
        <w:rPr>
          <w:rFonts w:ascii="Times New Roman" w:hAnsi="Times New Roman" w:cs="Times New Roman"/>
          <w:sz w:val="28"/>
          <w:szCs w:val="28"/>
          <w:lang w:val="uk-UA"/>
        </w:rPr>
        <w:t>депутата Ніжинської міської ради Гомоляка А.О.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 до протоколу).</w:t>
      </w:r>
    </w:p>
    <w:p w:rsidR="002A2051" w:rsidRPr="002A2051" w:rsidRDefault="002A2051" w:rsidP="00C20A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051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для розгляду даного питання провести позачергову комісію 03.10.16. та запросити на </w:t>
      </w:r>
      <w:r w:rsidR="00C20A9B">
        <w:rPr>
          <w:rFonts w:ascii="Times New Roman" w:hAnsi="Times New Roman" w:cs="Times New Roman"/>
          <w:sz w:val="28"/>
          <w:szCs w:val="28"/>
          <w:lang w:val="uk-UA"/>
        </w:rPr>
        <w:t xml:space="preserve">неї </w:t>
      </w:r>
      <w:r w:rsidRPr="002A2051">
        <w:rPr>
          <w:rFonts w:ascii="Times New Roman" w:hAnsi="Times New Roman" w:cs="Times New Roman"/>
          <w:sz w:val="28"/>
          <w:szCs w:val="28"/>
          <w:lang w:val="uk-UA"/>
        </w:rPr>
        <w:t xml:space="preserve">депутата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Гомоляка </w:t>
      </w:r>
      <w:r w:rsidRPr="002A2051">
        <w:rPr>
          <w:rFonts w:ascii="Times New Roman" w:hAnsi="Times New Roman" w:cs="Times New Roman"/>
          <w:sz w:val="28"/>
          <w:szCs w:val="28"/>
          <w:lang w:val="uk-UA"/>
        </w:rPr>
        <w:t>А.О.</w:t>
      </w:r>
      <w:r w:rsidR="00C20A9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A2051">
        <w:rPr>
          <w:rFonts w:ascii="Times New Roman" w:hAnsi="Times New Roman" w:cs="Times New Roman"/>
          <w:sz w:val="28"/>
          <w:szCs w:val="28"/>
          <w:lang w:val="uk-UA"/>
        </w:rPr>
        <w:t>директора ЗОШ № 15 Павлюченко </w:t>
      </w:r>
      <w:r w:rsidR="00C20A9B">
        <w:rPr>
          <w:rFonts w:ascii="Times New Roman" w:hAnsi="Times New Roman" w:cs="Times New Roman"/>
          <w:sz w:val="28"/>
          <w:szCs w:val="28"/>
          <w:lang w:val="uk-UA"/>
        </w:rPr>
        <w:t xml:space="preserve">Т.М. та батьків учнів </w:t>
      </w:r>
      <w:r w:rsidR="00C20A9B" w:rsidRPr="002A2051">
        <w:rPr>
          <w:rFonts w:ascii="Times New Roman" w:hAnsi="Times New Roman" w:cs="Times New Roman"/>
          <w:sz w:val="28"/>
          <w:szCs w:val="28"/>
          <w:lang w:val="uk-UA"/>
        </w:rPr>
        <w:t>ЗОШ № 15</w:t>
      </w:r>
      <w:r w:rsidR="00C20A9B">
        <w:rPr>
          <w:rFonts w:ascii="Times New Roman" w:hAnsi="Times New Roman" w:cs="Times New Roman"/>
          <w:sz w:val="28"/>
          <w:szCs w:val="28"/>
          <w:lang w:val="uk-UA"/>
        </w:rPr>
        <w:t>, які зверталися до Гомоляка </w:t>
      </w:r>
      <w:r w:rsidR="00C20A9B" w:rsidRPr="002A2051">
        <w:rPr>
          <w:rFonts w:ascii="Times New Roman" w:hAnsi="Times New Roman" w:cs="Times New Roman"/>
          <w:sz w:val="28"/>
          <w:szCs w:val="28"/>
          <w:lang w:val="uk-UA"/>
        </w:rPr>
        <w:t>А.О.</w:t>
      </w:r>
      <w:r w:rsidR="00C20A9B">
        <w:rPr>
          <w:rFonts w:ascii="Times New Roman" w:hAnsi="Times New Roman" w:cs="Times New Roman"/>
          <w:sz w:val="28"/>
          <w:szCs w:val="28"/>
          <w:lang w:val="uk-UA"/>
        </w:rPr>
        <w:t xml:space="preserve"> із заявами щодо захисту їх прав.</w:t>
      </w:r>
    </w:p>
    <w:p w:rsidR="00C20A9B" w:rsidRPr="00A84FD9" w:rsidRDefault="00C20A9B" w:rsidP="00C20A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F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C20A9B" w:rsidRDefault="00C20A9B" w:rsidP="00C20A9B">
      <w:pPr>
        <w:pStyle w:val="Standard"/>
        <w:spacing w:line="360" w:lineRule="auto"/>
        <w:jc w:val="both"/>
        <w:rPr>
          <w:sz w:val="28"/>
          <w:szCs w:val="28"/>
          <w:lang w:val="uk-UA"/>
        </w:rPr>
      </w:pPr>
      <w:r w:rsidRPr="00A84FD9">
        <w:rPr>
          <w:sz w:val="28"/>
          <w:szCs w:val="28"/>
          <w:lang w:val="uk-UA"/>
        </w:rPr>
        <w:t xml:space="preserve">1) </w:t>
      </w:r>
      <w:r w:rsidR="00896967">
        <w:rPr>
          <w:sz w:val="28"/>
          <w:szCs w:val="28"/>
          <w:lang w:val="uk-UA"/>
        </w:rPr>
        <w:t xml:space="preserve">відкласти розгляд даного питання до </w:t>
      </w:r>
      <w:r w:rsidR="00896967" w:rsidRPr="002A2051">
        <w:rPr>
          <w:sz w:val="28"/>
          <w:szCs w:val="28"/>
          <w:lang w:val="uk-UA"/>
        </w:rPr>
        <w:t>03.10.16.</w:t>
      </w:r>
      <w:r w:rsidR="00896967">
        <w:rPr>
          <w:sz w:val="28"/>
          <w:szCs w:val="28"/>
          <w:lang w:val="uk-UA"/>
        </w:rPr>
        <w:t>;</w:t>
      </w:r>
    </w:p>
    <w:p w:rsidR="00C20A9B" w:rsidRPr="00A84FD9" w:rsidRDefault="00C20A9B" w:rsidP="00C20A9B">
      <w:pPr>
        <w:pStyle w:val="Standard"/>
        <w:spacing w:line="360" w:lineRule="auto"/>
        <w:jc w:val="both"/>
        <w:rPr>
          <w:b/>
          <w:sz w:val="28"/>
          <w:szCs w:val="28"/>
          <w:lang w:val="uk-UA"/>
        </w:rPr>
      </w:pPr>
      <w:r w:rsidRPr="00A84FD9">
        <w:rPr>
          <w:sz w:val="28"/>
          <w:szCs w:val="28"/>
          <w:lang w:val="uk-UA"/>
        </w:rPr>
        <w:t xml:space="preserve">2) </w:t>
      </w:r>
      <w:r w:rsidR="00896967" w:rsidRPr="002A2051">
        <w:rPr>
          <w:sz w:val="28"/>
          <w:szCs w:val="28"/>
          <w:lang w:val="uk-UA"/>
        </w:rPr>
        <w:t xml:space="preserve">запросити на </w:t>
      </w:r>
      <w:r w:rsidR="00896967">
        <w:rPr>
          <w:sz w:val="28"/>
          <w:szCs w:val="28"/>
          <w:lang w:val="uk-UA"/>
        </w:rPr>
        <w:t xml:space="preserve">наступне позачергове засідання комісії, що відбудеться </w:t>
      </w:r>
      <w:r w:rsidR="00896967" w:rsidRPr="002A2051">
        <w:rPr>
          <w:sz w:val="28"/>
          <w:szCs w:val="28"/>
          <w:lang w:val="uk-UA"/>
        </w:rPr>
        <w:t>03.10.16.</w:t>
      </w:r>
      <w:r w:rsidR="00896967">
        <w:rPr>
          <w:sz w:val="28"/>
          <w:szCs w:val="28"/>
          <w:lang w:val="uk-UA"/>
        </w:rPr>
        <w:t xml:space="preserve">, </w:t>
      </w:r>
      <w:r w:rsidR="00896967" w:rsidRPr="002A2051">
        <w:rPr>
          <w:sz w:val="28"/>
          <w:szCs w:val="28"/>
          <w:lang w:val="uk-UA"/>
        </w:rPr>
        <w:t xml:space="preserve">депутата Ніжинської міської ради </w:t>
      </w:r>
      <w:r w:rsidR="00896967">
        <w:rPr>
          <w:sz w:val="28"/>
          <w:szCs w:val="28"/>
          <w:lang w:val="uk-UA"/>
        </w:rPr>
        <w:t>Гомоляка </w:t>
      </w:r>
      <w:r w:rsidR="00896967" w:rsidRPr="002A2051">
        <w:rPr>
          <w:sz w:val="28"/>
          <w:szCs w:val="28"/>
          <w:lang w:val="uk-UA"/>
        </w:rPr>
        <w:t>А.О.</w:t>
      </w:r>
      <w:r w:rsidR="00896967">
        <w:rPr>
          <w:sz w:val="28"/>
          <w:szCs w:val="28"/>
          <w:lang w:val="uk-UA"/>
        </w:rPr>
        <w:t xml:space="preserve">, </w:t>
      </w:r>
      <w:r w:rsidR="00896967" w:rsidRPr="002A2051">
        <w:rPr>
          <w:sz w:val="28"/>
          <w:szCs w:val="28"/>
          <w:lang w:val="uk-UA"/>
        </w:rPr>
        <w:t>директора ЗОШ № 15 Павлюченко </w:t>
      </w:r>
      <w:r w:rsidR="00896967">
        <w:rPr>
          <w:sz w:val="28"/>
          <w:szCs w:val="28"/>
          <w:lang w:val="uk-UA"/>
        </w:rPr>
        <w:t xml:space="preserve">Т.М. та батьків учнів </w:t>
      </w:r>
      <w:r w:rsidR="00896967" w:rsidRPr="002A2051">
        <w:rPr>
          <w:sz w:val="28"/>
          <w:szCs w:val="28"/>
          <w:lang w:val="uk-UA"/>
        </w:rPr>
        <w:t>ЗОШ № 15</w:t>
      </w:r>
      <w:r w:rsidR="00896967">
        <w:rPr>
          <w:sz w:val="28"/>
          <w:szCs w:val="28"/>
          <w:lang w:val="uk-UA"/>
        </w:rPr>
        <w:t>, які зверталися до Гомоляка </w:t>
      </w:r>
      <w:r w:rsidR="00896967" w:rsidRPr="002A2051">
        <w:rPr>
          <w:sz w:val="28"/>
          <w:szCs w:val="28"/>
          <w:lang w:val="uk-UA"/>
        </w:rPr>
        <w:t>А.О.</w:t>
      </w:r>
      <w:r w:rsidR="00896967">
        <w:rPr>
          <w:sz w:val="28"/>
          <w:szCs w:val="28"/>
          <w:lang w:val="uk-UA"/>
        </w:rPr>
        <w:t xml:space="preserve"> із заявами щодо захисту їх прав.</w:t>
      </w:r>
    </w:p>
    <w:p w:rsidR="00C20A9B" w:rsidRDefault="00C20A9B" w:rsidP="00C20A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2F2044" w:rsidRDefault="002F2044" w:rsidP="00C20A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044" w:rsidRDefault="002F2044" w:rsidP="00C20A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Різне:</w:t>
      </w:r>
    </w:p>
    <w:p w:rsidR="002F2044" w:rsidRDefault="002F2044" w:rsidP="00C20A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044" w:rsidRDefault="002F2044" w:rsidP="002F2044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Pr="002A10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</w:t>
      </w:r>
      <w:r w:rsidRPr="002F20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2F2044" w:rsidRDefault="002F2044" w:rsidP="002F204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F2044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Ворона Д.П.</w:t>
      </w:r>
      <w:r w:rsidRPr="002F20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15BE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начальник відділу інвестиційної діяльності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715BEB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та розвитку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715BEB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інфраструктури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2F2044" w:rsidRDefault="002F2044" w:rsidP="002F204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Повідомив, що </w:t>
      </w:r>
      <w:r w:rsidR="00546D26">
        <w:rPr>
          <w:rFonts w:ascii="Times New Roman" w:hAnsi="Times New Roman" w:cs="Times New Roman"/>
          <w:sz w:val="28"/>
          <w:szCs w:val="28"/>
          <w:lang w:val="uk-UA"/>
        </w:rPr>
        <w:t>приміщення художнього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546D26">
        <w:rPr>
          <w:rFonts w:ascii="Times New Roman" w:hAnsi="Times New Roman" w:cs="Times New Roman"/>
          <w:sz w:val="28"/>
          <w:szCs w:val="28"/>
          <w:lang w:val="uk-UA"/>
        </w:rPr>
        <w:t>у Ніжинського</w:t>
      </w:r>
      <w:r w:rsidR="00546D26" w:rsidRPr="00546D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кра</w:t>
      </w:r>
      <w:r w:rsidR="00546D26">
        <w:rPr>
          <w:rFonts w:ascii="Times New Roman" w:hAnsi="Times New Roman" w:cs="Times New Roman"/>
          <w:sz w:val="28"/>
          <w:szCs w:val="28"/>
          <w:lang w:val="uk-UA"/>
        </w:rPr>
        <w:t>єзнавчого музею ім. Спаського І.</w:t>
      </w:r>
      <w:r w:rsidR="00546D26" w:rsidRPr="00546D26">
        <w:rPr>
          <w:rFonts w:ascii="Times New Roman" w:eastAsia="Times New Roman" w:hAnsi="Times New Roman" w:cs="Times New Roman"/>
          <w:sz w:val="28"/>
          <w:szCs w:val="28"/>
          <w:lang w:val="uk-UA"/>
        </w:rPr>
        <w:t>Г.</w:t>
      </w:r>
      <w:r w:rsidR="00546D26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в аварійному стані.</w:t>
      </w:r>
    </w:p>
    <w:p w:rsidR="00774BE2" w:rsidRDefault="00774BE2" w:rsidP="002F2044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Зазначив, що ремонтувати дане приміщення нерентабельно. </w:t>
      </w:r>
    </w:p>
    <w:p w:rsidR="00546D26" w:rsidRPr="00546D26" w:rsidRDefault="00546D26" w:rsidP="002F2044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Запропонував виставити на аукціон </w:t>
      </w:r>
      <w:r w:rsidR="00774BE2">
        <w:rPr>
          <w:rFonts w:ascii="Times New Roman" w:hAnsi="Times New Roman" w:cs="Times New Roman"/>
          <w:sz w:val="28"/>
          <w:szCs w:val="28"/>
          <w:lang w:val="uk-UA"/>
        </w:rPr>
        <w:t>приміщення художнього відділу Ніжинського</w:t>
      </w:r>
      <w:r w:rsidR="00774BE2" w:rsidRPr="00546D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кра</w:t>
      </w:r>
      <w:r w:rsidR="00774BE2">
        <w:rPr>
          <w:rFonts w:ascii="Times New Roman" w:hAnsi="Times New Roman" w:cs="Times New Roman"/>
          <w:sz w:val="28"/>
          <w:szCs w:val="28"/>
          <w:lang w:val="uk-UA"/>
        </w:rPr>
        <w:t>єзнавчого музею ім. Спаського І.</w:t>
      </w:r>
      <w:r w:rsidR="00774BE2" w:rsidRPr="00546D26">
        <w:rPr>
          <w:rFonts w:ascii="Times New Roman" w:eastAsia="Times New Roman" w:hAnsi="Times New Roman" w:cs="Times New Roman"/>
          <w:sz w:val="28"/>
          <w:szCs w:val="28"/>
          <w:lang w:val="uk-UA"/>
        </w:rPr>
        <w:t>Г.</w:t>
      </w:r>
      <w:r w:rsidR="00774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 інвестиційно привабливе.</w:t>
      </w:r>
    </w:p>
    <w:p w:rsidR="002F2044" w:rsidRPr="002A10F9" w:rsidRDefault="002F2044" w:rsidP="002F2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10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ВИРІШИЛИ</w:t>
      </w:r>
      <w:r w:rsidRPr="002A10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:rsidR="002F2044" w:rsidRPr="000E4809" w:rsidRDefault="002F2044" w:rsidP="002F204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Прийняти до відома.</w:t>
      </w:r>
    </w:p>
    <w:p w:rsidR="002F2044" w:rsidRDefault="002F2044" w:rsidP="002F2044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10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2F2044" w:rsidRDefault="002F2044" w:rsidP="00C20A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950" w:rsidRDefault="00317950" w:rsidP="0031795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Pr="002A10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</w:t>
      </w:r>
      <w:r w:rsidRPr="002F20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317950" w:rsidRDefault="00317950" w:rsidP="003179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17950">
        <w:rPr>
          <w:rFonts w:ascii="Times New Roman" w:hAnsi="Times New Roman" w:cs="Times New Roman"/>
          <w:b/>
          <w:sz w:val="28"/>
          <w:szCs w:val="28"/>
          <w:lang w:val="uk-UA"/>
        </w:rPr>
        <w:t>Шевченко Н.О.</w:t>
      </w:r>
      <w:r>
        <w:rPr>
          <w:rFonts w:ascii="Times New Roman" w:hAnsi="Times New Roman" w:cs="Times New Roman"/>
          <w:sz w:val="28"/>
          <w:szCs w:val="28"/>
          <w:lang w:val="uk-UA"/>
        </w:rPr>
        <w:t>, член комісії.</w:t>
      </w:r>
    </w:p>
    <w:p w:rsidR="00317950" w:rsidRPr="00027564" w:rsidRDefault="00027564" w:rsidP="00027564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Запропонувала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звернутися до міського голови Лінника А.В. з проханням сприяти створенню комісії по перевірці утримання, використання та сплати орендної плати за приміщення Будинку книги, що знаходиться на площі Заньковецької, 1.</w:t>
      </w:r>
    </w:p>
    <w:p w:rsidR="00317950" w:rsidRPr="002A10F9" w:rsidRDefault="00317950" w:rsidP="003179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10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ВИРІШИЛИ</w:t>
      </w:r>
      <w:r w:rsidRPr="002A10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:rsidR="00317950" w:rsidRPr="000E4809" w:rsidRDefault="00317950" w:rsidP="00317950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Звернутися до міського голови Лінника А.В. з проханням сприяти створенню </w:t>
      </w:r>
      <w:r w:rsidR="003A44C7"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комісії</w:t>
      </w:r>
      <w:r w:rsidR="00347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перевірці утримання, використання та сплати орендної плати за приміщення Будинку книги, що знаходиться на площі Заньковецької, 1.</w:t>
      </w:r>
    </w:p>
    <w:p w:rsidR="00317950" w:rsidRDefault="00317950" w:rsidP="0031795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10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317950" w:rsidRDefault="00317950" w:rsidP="00C20A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03CF" w:rsidRDefault="001403CF" w:rsidP="001403C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2A10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</w:t>
      </w:r>
      <w:r w:rsidRPr="002F20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1403CF" w:rsidRPr="00715BEB" w:rsidRDefault="001403CF" w:rsidP="001403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403CF">
        <w:rPr>
          <w:rFonts w:ascii="Times New Roman" w:hAnsi="Times New Roman" w:cs="Times New Roman"/>
          <w:b/>
          <w:sz w:val="28"/>
          <w:szCs w:val="28"/>
          <w:lang w:val="uk-UA"/>
        </w:rPr>
        <w:t>Сліпак А.І.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депутат Ніжинської міської ради.</w:t>
      </w:r>
    </w:p>
    <w:p w:rsidR="001403CF" w:rsidRPr="001403CF" w:rsidRDefault="001403CF" w:rsidP="00140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Надав комісії для ознайомлення лист </w:t>
      </w:r>
      <w:r w:rsidRPr="008B51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Pr="008B5144">
        <w:rPr>
          <w:rFonts w:ascii="Times New Roman" w:eastAsia="Times New Roman" w:hAnsi="Times New Roman" w:cs="Times New Roman"/>
          <w:sz w:val="28"/>
          <w:szCs w:val="28"/>
          <w:lang w:val="uk-UA"/>
        </w:rPr>
        <w:t>Міністра юстиції</w:t>
      </w:r>
      <w:r w:rsidRPr="008B51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8B5144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Петренка П.Д.</w:t>
      </w:r>
      <w:r w:rsidRPr="008B5144">
        <w:rPr>
          <w:rFonts w:ascii="Times New Roman" w:hAnsi="Times New Roman" w:cs="Times New Roman"/>
          <w:sz w:val="28"/>
          <w:szCs w:val="28"/>
          <w:lang w:val="uk-UA"/>
        </w:rPr>
        <w:t xml:space="preserve"> щодо захисту прав</w:t>
      </w:r>
      <w:r w:rsidR="00824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45CB" w:rsidRPr="008B5144">
        <w:rPr>
          <w:rStyle w:val="a3"/>
          <w:rFonts w:ascii="Times New Roman" w:hAnsi="Times New Roman"/>
          <w:b w:val="0"/>
          <w:sz w:val="28"/>
          <w:szCs w:val="28"/>
          <w:lang w:val="uk-UA"/>
        </w:rPr>
        <w:t>учасників АТО Смоляра С. та Загнія М.</w:t>
      </w:r>
    </w:p>
    <w:p w:rsidR="001403CF" w:rsidRPr="002A10F9" w:rsidRDefault="001403CF" w:rsidP="001403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10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ВИРІШИЛИ</w:t>
      </w:r>
      <w:r w:rsidRPr="002A10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:rsidR="001403CF" w:rsidRPr="000E4809" w:rsidRDefault="008245CB" w:rsidP="001403CF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Прийняти до відома.</w:t>
      </w:r>
    </w:p>
    <w:p w:rsidR="001403CF" w:rsidRDefault="001403CF" w:rsidP="001403C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10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1403CF" w:rsidRDefault="001403CF" w:rsidP="001403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45CB" w:rsidRDefault="008245CB" w:rsidP="008245C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2A10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</w:t>
      </w:r>
      <w:r w:rsidRPr="002F20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8245CB" w:rsidRPr="00715BEB" w:rsidRDefault="008245CB" w:rsidP="008245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>Щербак О.В.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15B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15BEB">
        <w:rPr>
          <w:rFonts w:ascii="Times New Roman" w:hAnsi="Times New Roman" w:cs="Times New Roman"/>
          <w:sz w:val="28"/>
          <w:szCs w:val="28"/>
          <w:lang w:val="uk-UA"/>
        </w:rPr>
        <w:t>голова комісії.</w:t>
      </w:r>
    </w:p>
    <w:p w:rsidR="008245CB" w:rsidRPr="00715BEB" w:rsidRDefault="008245CB" w:rsidP="00824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45CB" w:rsidRPr="001403CF" w:rsidRDefault="008245CB" w:rsidP="008245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Запропонував звернутися до міського голови Лінника А.В. з прохання</w:t>
      </w:r>
      <w:r w:rsidR="00657A28">
        <w:rPr>
          <w:rFonts w:ascii="Times New Roman" w:hAnsi="Times New Roman" w:cs="Times New Roman"/>
          <w:sz w:val="28"/>
          <w:szCs w:val="28"/>
          <w:lang w:val="uk-UA"/>
        </w:rPr>
        <w:t>м сприяти прискоренню оголошення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конкурсу на заміщення посади начальника </w:t>
      </w:r>
      <w:r w:rsidRPr="00B83608">
        <w:rPr>
          <w:rFonts w:ascii="Times New Roman" w:hAnsi="Times New Roman"/>
          <w:sz w:val="28"/>
          <w:szCs w:val="28"/>
          <w:lang w:val="uk-UA"/>
        </w:rPr>
        <w:t>відділу інформаційно-аналітичного 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та комунікацій з громадськістю.</w:t>
      </w:r>
    </w:p>
    <w:p w:rsidR="008245CB" w:rsidRPr="002A10F9" w:rsidRDefault="008245CB" w:rsidP="008245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10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ВИРІШИЛИ</w:t>
      </w:r>
      <w:r w:rsidRPr="002A10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:rsidR="008245CB" w:rsidRPr="001403CF" w:rsidRDefault="008245CB" w:rsidP="008245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Звернутися до міського голови Лінника А.В. з прохання</w:t>
      </w:r>
      <w:r w:rsidR="00F40DA9">
        <w:rPr>
          <w:rFonts w:ascii="Times New Roman" w:hAnsi="Times New Roman" w:cs="Times New Roman"/>
          <w:sz w:val="28"/>
          <w:szCs w:val="28"/>
          <w:lang w:val="uk-UA"/>
        </w:rPr>
        <w:t>м сприяти прискоренню оголошення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конкурсу на заміщення посади начальника </w:t>
      </w:r>
      <w:r w:rsidRPr="00B83608">
        <w:rPr>
          <w:rFonts w:ascii="Times New Roman" w:hAnsi="Times New Roman"/>
          <w:sz w:val="28"/>
          <w:szCs w:val="28"/>
          <w:lang w:val="uk-UA"/>
        </w:rPr>
        <w:t>відділу інформаційно-аналітичного 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та комунікацій з громадськістю.</w:t>
      </w:r>
    </w:p>
    <w:p w:rsidR="008245CB" w:rsidRDefault="008245CB" w:rsidP="008245C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10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8245CB" w:rsidRPr="00715BEB" w:rsidRDefault="008245CB" w:rsidP="001403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710B" w:rsidRPr="00715BEB" w:rsidRDefault="0056710B" w:rsidP="007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0D78" w:rsidRPr="00715BEB" w:rsidRDefault="00370D78" w:rsidP="007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710B" w:rsidRPr="00715BEB" w:rsidRDefault="0056710B" w:rsidP="007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sz w:val="28"/>
          <w:szCs w:val="28"/>
          <w:lang w:val="uk-UA"/>
        </w:rPr>
        <w:t>Голова комісії                                                                                      О.В. Щербак</w:t>
      </w:r>
    </w:p>
    <w:p w:rsidR="0056710B" w:rsidRPr="00715BEB" w:rsidRDefault="0056710B" w:rsidP="0071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00D4" w:rsidRPr="00B13613" w:rsidRDefault="0056710B" w:rsidP="00B136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BEB">
        <w:rPr>
          <w:rFonts w:ascii="Times New Roman" w:hAnsi="Times New Roman" w:cs="Times New Roman"/>
          <w:sz w:val="28"/>
          <w:szCs w:val="28"/>
          <w:lang w:val="uk-UA"/>
        </w:rPr>
        <w:t>Секретар комісії                                                                               Н.О. Шевченко</w:t>
      </w:r>
    </w:p>
    <w:sectPr w:rsidR="002500D4" w:rsidRPr="00B13613" w:rsidSect="007F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7C0" w:rsidRDefault="005807C0" w:rsidP="00B2346C">
      <w:pPr>
        <w:spacing w:after="0" w:line="240" w:lineRule="auto"/>
      </w:pPr>
      <w:r>
        <w:separator/>
      </w:r>
    </w:p>
  </w:endnote>
  <w:endnote w:type="continuationSeparator" w:id="1">
    <w:p w:rsidR="005807C0" w:rsidRDefault="005807C0" w:rsidP="00B2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7C0" w:rsidRDefault="005807C0" w:rsidP="00B2346C">
      <w:pPr>
        <w:spacing w:after="0" w:line="240" w:lineRule="auto"/>
      </w:pPr>
      <w:r>
        <w:separator/>
      </w:r>
    </w:p>
  </w:footnote>
  <w:footnote w:type="continuationSeparator" w:id="1">
    <w:p w:rsidR="005807C0" w:rsidRDefault="005807C0" w:rsidP="00B23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D4453"/>
    <w:multiLevelType w:val="hybridMultilevel"/>
    <w:tmpl w:val="FDF064F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88617F"/>
    <w:multiLevelType w:val="hybridMultilevel"/>
    <w:tmpl w:val="E88E176E"/>
    <w:lvl w:ilvl="0" w:tplc="2E8C0E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7C0B86"/>
    <w:multiLevelType w:val="hybridMultilevel"/>
    <w:tmpl w:val="62B66A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DC1FA2"/>
    <w:multiLevelType w:val="hybridMultilevel"/>
    <w:tmpl w:val="305A6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710B"/>
    <w:rsid w:val="00026CEC"/>
    <w:rsid w:val="00027564"/>
    <w:rsid w:val="000332BC"/>
    <w:rsid w:val="00033910"/>
    <w:rsid w:val="00034975"/>
    <w:rsid w:val="0005024D"/>
    <w:rsid w:val="00061DC6"/>
    <w:rsid w:val="00062BBA"/>
    <w:rsid w:val="000756E4"/>
    <w:rsid w:val="00081991"/>
    <w:rsid w:val="000921FF"/>
    <w:rsid w:val="000C37F3"/>
    <w:rsid w:val="000C4BF6"/>
    <w:rsid w:val="000D57C9"/>
    <w:rsid w:val="000F4E18"/>
    <w:rsid w:val="001403CF"/>
    <w:rsid w:val="0014137D"/>
    <w:rsid w:val="00147545"/>
    <w:rsid w:val="00163B18"/>
    <w:rsid w:val="001723DD"/>
    <w:rsid w:val="00172610"/>
    <w:rsid w:val="001779CB"/>
    <w:rsid w:val="001C6DB5"/>
    <w:rsid w:val="001D3BE2"/>
    <w:rsid w:val="001E0928"/>
    <w:rsid w:val="001E2EC0"/>
    <w:rsid w:val="0020123D"/>
    <w:rsid w:val="002110E9"/>
    <w:rsid w:val="002500D4"/>
    <w:rsid w:val="002657FA"/>
    <w:rsid w:val="00266ECF"/>
    <w:rsid w:val="00286A6F"/>
    <w:rsid w:val="002919F0"/>
    <w:rsid w:val="00291E6E"/>
    <w:rsid w:val="00292A53"/>
    <w:rsid w:val="002A2051"/>
    <w:rsid w:val="002B5C1F"/>
    <w:rsid w:val="002B73F0"/>
    <w:rsid w:val="002C1407"/>
    <w:rsid w:val="002D1F7D"/>
    <w:rsid w:val="002F2044"/>
    <w:rsid w:val="002F7CB2"/>
    <w:rsid w:val="00311FE0"/>
    <w:rsid w:val="00317950"/>
    <w:rsid w:val="00330B18"/>
    <w:rsid w:val="003470CA"/>
    <w:rsid w:val="00370D78"/>
    <w:rsid w:val="00386BF6"/>
    <w:rsid w:val="003A44C7"/>
    <w:rsid w:val="003A7E76"/>
    <w:rsid w:val="003C2B89"/>
    <w:rsid w:val="003D39CC"/>
    <w:rsid w:val="00402129"/>
    <w:rsid w:val="004025B6"/>
    <w:rsid w:val="00402F0F"/>
    <w:rsid w:val="00424E64"/>
    <w:rsid w:val="0044645F"/>
    <w:rsid w:val="0045374E"/>
    <w:rsid w:val="004759F5"/>
    <w:rsid w:val="004C39CC"/>
    <w:rsid w:val="004D304B"/>
    <w:rsid w:val="00500CDA"/>
    <w:rsid w:val="00510B1E"/>
    <w:rsid w:val="00543AEB"/>
    <w:rsid w:val="00546D26"/>
    <w:rsid w:val="00550E80"/>
    <w:rsid w:val="0056710B"/>
    <w:rsid w:val="005807C0"/>
    <w:rsid w:val="00581166"/>
    <w:rsid w:val="005C0FCA"/>
    <w:rsid w:val="00605022"/>
    <w:rsid w:val="00630431"/>
    <w:rsid w:val="00630A6D"/>
    <w:rsid w:val="00632F41"/>
    <w:rsid w:val="006427DB"/>
    <w:rsid w:val="00657A28"/>
    <w:rsid w:val="006746E6"/>
    <w:rsid w:val="0068103E"/>
    <w:rsid w:val="00685275"/>
    <w:rsid w:val="00690534"/>
    <w:rsid w:val="006A14D4"/>
    <w:rsid w:val="006E0D24"/>
    <w:rsid w:val="006F11C2"/>
    <w:rsid w:val="007135FD"/>
    <w:rsid w:val="00715BEB"/>
    <w:rsid w:val="00765C72"/>
    <w:rsid w:val="00774BE2"/>
    <w:rsid w:val="007C5B52"/>
    <w:rsid w:val="007D6656"/>
    <w:rsid w:val="007E0662"/>
    <w:rsid w:val="00810EFF"/>
    <w:rsid w:val="00814E60"/>
    <w:rsid w:val="00823867"/>
    <w:rsid w:val="008245CB"/>
    <w:rsid w:val="008407AD"/>
    <w:rsid w:val="008419F5"/>
    <w:rsid w:val="00857480"/>
    <w:rsid w:val="008625A7"/>
    <w:rsid w:val="00876AA3"/>
    <w:rsid w:val="00896967"/>
    <w:rsid w:val="008A33FA"/>
    <w:rsid w:val="008B0DD6"/>
    <w:rsid w:val="008B2156"/>
    <w:rsid w:val="008D1CB2"/>
    <w:rsid w:val="008D5F62"/>
    <w:rsid w:val="008D63E8"/>
    <w:rsid w:val="008E7187"/>
    <w:rsid w:val="00921110"/>
    <w:rsid w:val="009368C6"/>
    <w:rsid w:val="00937FCF"/>
    <w:rsid w:val="009530DE"/>
    <w:rsid w:val="00954794"/>
    <w:rsid w:val="00960937"/>
    <w:rsid w:val="009A5247"/>
    <w:rsid w:val="009A59A5"/>
    <w:rsid w:val="009A7228"/>
    <w:rsid w:val="009C3F9B"/>
    <w:rsid w:val="009E2A0F"/>
    <w:rsid w:val="00A0194D"/>
    <w:rsid w:val="00A1398A"/>
    <w:rsid w:val="00A31092"/>
    <w:rsid w:val="00A7315B"/>
    <w:rsid w:val="00A73498"/>
    <w:rsid w:val="00A73AE4"/>
    <w:rsid w:val="00A764B2"/>
    <w:rsid w:val="00A84FD9"/>
    <w:rsid w:val="00A91B57"/>
    <w:rsid w:val="00AA1515"/>
    <w:rsid w:val="00AF366B"/>
    <w:rsid w:val="00B02935"/>
    <w:rsid w:val="00B06C85"/>
    <w:rsid w:val="00B13613"/>
    <w:rsid w:val="00B2346C"/>
    <w:rsid w:val="00B3667E"/>
    <w:rsid w:val="00B40251"/>
    <w:rsid w:val="00B671A2"/>
    <w:rsid w:val="00B74B37"/>
    <w:rsid w:val="00B84C4F"/>
    <w:rsid w:val="00BA491D"/>
    <w:rsid w:val="00BB1CD0"/>
    <w:rsid w:val="00BB37C3"/>
    <w:rsid w:val="00BD1579"/>
    <w:rsid w:val="00BE45CD"/>
    <w:rsid w:val="00C03AD5"/>
    <w:rsid w:val="00C03CBC"/>
    <w:rsid w:val="00C162CE"/>
    <w:rsid w:val="00C20A9B"/>
    <w:rsid w:val="00C351AA"/>
    <w:rsid w:val="00C453EE"/>
    <w:rsid w:val="00C5140D"/>
    <w:rsid w:val="00C67D94"/>
    <w:rsid w:val="00C74273"/>
    <w:rsid w:val="00CA26FA"/>
    <w:rsid w:val="00CA6327"/>
    <w:rsid w:val="00CB60DE"/>
    <w:rsid w:val="00CD12AF"/>
    <w:rsid w:val="00CD54FD"/>
    <w:rsid w:val="00CE421D"/>
    <w:rsid w:val="00CF105A"/>
    <w:rsid w:val="00D550A3"/>
    <w:rsid w:val="00D62AAD"/>
    <w:rsid w:val="00D92B2C"/>
    <w:rsid w:val="00DD436C"/>
    <w:rsid w:val="00DE4B46"/>
    <w:rsid w:val="00E37BDF"/>
    <w:rsid w:val="00E612E2"/>
    <w:rsid w:val="00E7550A"/>
    <w:rsid w:val="00E92446"/>
    <w:rsid w:val="00F34CB9"/>
    <w:rsid w:val="00F37158"/>
    <w:rsid w:val="00F40DA9"/>
    <w:rsid w:val="00F60CCF"/>
    <w:rsid w:val="00F85B29"/>
    <w:rsid w:val="00F91354"/>
    <w:rsid w:val="00FA374C"/>
    <w:rsid w:val="00FC1C1C"/>
    <w:rsid w:val="00FC3CD3"/>
    <w:rsid w:val="00FD1B12"/>
    <w:rsid w:val="00FD3E96"/>
    <w:rsid w:val="00FF242F"/>
    <w:rsid w:val="00FF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710B"/>
    <w:rPr>
      <w:rFonts w:cs="Times New Roman"/>
      <w:b/>
    </w:rPr>
  </w:style>
  <w:style w:type="paragraph" w:customStyle="1" w:styleId="Standard">
    <w:name w:val="Standard"/>
    <w:rsid w:val="005671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styleId="a4">
    <w:name w:val="List Paragraph"/>
    <w:basedOn w:val="a"/>
    <w:qFormat/>
    <w:rsid w:val="0056710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exposedshow">
    <w:name w:val="text_exposed_show"/>
    <w:basedOn w:val="a0"/>
    <w:rsid w:val="0056710B"/>
  </w:style>
  <w:style w:type="paragraph" w:styleId="a5">
    <w:name w:val="Balloon Text"/>
    <w:basedOn w:val="a"/>
    <w:link w:val="a6"/>
    <w:uiPriority w:val="99"/>
    <w:semiHidden/>
    <w:unhideWhenUsed/>
    <w:rsid w:val="0056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10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3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346C"/>
  </w:style>
  <w:style w:type="paragraph" w:styleId="a9">
    <w:name w:val="footer"/>
    <w:basedOn w:val="a"/>
    <w:link w:val="aa"/>
    <w:uiPriority w:val="99"/>
    <w:semiHidden/>
    <w:unhideWhenUsed/>
    <w:rsid w:val="00B23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3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6D455-7A89-4D2A-9114-4205CA20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2016-10-07T12:26:00Z</cp:lastPrinted>
  <dcterms:created xsi:type="dcterms:W3CDTF">2016-10-07T09:25:00Z</dcterms:created>
  <dcterms:modified xsi:type="dcterms:W3CDTF">2016-10-07T13:28:00Z</dcterms:modified>
</cp:coreProperties>
</file>